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0" w:type="dxa"/>
        <w:tblCellMar>
          <w:left w:w="0" w:type="dxa"/>
          <w:right w:w="0" w:type="dxa"/>
        </w:tblCellMar>
        <w:tblLook w:val="04A0" w:firstRow="1" w:lastRow="0" w:firstColumn="1" w:lastColumn="0" w:noHBand="0" w:noVBand="1"/>
      </w:tblPr>
      <w:tblGrid>
        <w:gridCol w:w="4111"/>
        <w:gridCol w:w="5839"/>
      </w:tblGrid>
      <w:tr w:rsidR="00E9262F" w:rsidRPr="00E9262F" w:rsidTr="00E9262F">
        <w:tc>
          <w:tcPr>
            <w:tcW w:w="4111" w:type="dxa"/>
            <w:hideMark/>
          </w:tcPr>
          <w:p w:rsidR="00E80A76" w:rsidRPr="00E9262F" w:rsidRDefault="00E80A76" w:rsidP="00E9262F">
            <w:pPr>
              <w:spacing w:after="0" w:line="276" w:lineRule="auto"/>
              <w:jc w:val="center"/>
              <w:rPr>
                <w:sz w:val="26"/>
                <w:szCs w:val="26"/>
              </w:rPr>
            </w:pPr>
            <w:r w:rsidRPr="00E9262F">
              <w:rPr>
                <w:sz w:val="26"/>
                <w:szCs w:val="26"/>
              </w:rPr>
              <w:t xml:space="preserve">UBND </w:t>
            </w:r>
            <w:r w:rsidR="00C51657" w:rsidRPr="00E9262F">
              <w:rPr>
                <w:sz w:val="26"/>
                <w:szCs w:val="26"/>
              </w:rPr>
              <w:t>XÃ PHÚ LONG</w:t>
            </w:r>
          </w:p>
          <w:p w:rsidR="00E80A76" w:rsidRPr="00E9262F" w:rsidRDefault="00E9262F" w:rsidP="00E9262F">
            <w:pPr>
              <w:spacing w:after="0" w:line="276" w:lineRule="auto"/>
              <w:jc w:val="center"/>
              <w:rPr>
                <w:b/>
                <w:sz w:val="26"/>
                <w:szCs w:val="26"/>
              </w:rPr>
            </w:pPr>
            <w:r w:rsidRPr="00E9262F">
              <w:rPr>
                <w:b/>
                <w:noProof/>
                <w:sz w:val="26"/>
                <w:szCs w:val="26"/>
              </w:rPr>
              <mc:AlternateContent>
                <mc:Choice Requires="wps">
                  <w:drawing>
                    <wp:anchor distT="0" distB="0" distL="114300" distR="114300" simplePos="0" relativeHeight="251660288" behindDoc="0" locked="0" layoutInCell="1" allowOverlap="1" wp14:anchorId="40E652A4" wp14:editId="5EFD2B94">
                      <wp:simplePos x="0" y="0"/>
                      <wp:positionH relativeFrom="column">
                        <wp:posOffset>621665</wp:posOffset>
                      </wp:positionH>
                      <wp:positionV relativeFrom="paragraph">
                        <wp:posOffset>198755</wp:posOffset>
                      </wp:positionV>
                      <wp:extent cx="1457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06597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95pt,15.65pt" to="163.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" strokecolor="#5b9bd5" strokeweight=".5pt">
                      <v:stroke joinstyle="miter"/>
                    </v:line>
                  </w:pict>
                </mc:Fallback>
              </mc:AlternateContent>
            </w:r>
            <w:r w:rsidR="00E80A76" w:rsidRPr="00E9262F">
              <w:rPr>
                <w:b/>
                <w:sz w:val="26"/>
                <w:szCs w:val="26"/>
              </w:rPr>
              <w:t>TRƯỜNG MẦM NON PHÚ LONG</w:t>
            </w:r>
          </w:p>
          <w:p w:rsidR="00E80A76" w:rsidRPr="00E9262F" w:rsidRDefault="00E80A76" w:rsidP="00E9262F">
            <w:pPr>
              <w:spacing w:after="0" w:line="276" w:lineRule="auto"/>
              <w:jc w:val="both"/>
            </w:pPr>
          </w:p>
          <w:p w:rsidR="00E80A76" w:rsidRPr="00E9262F" w:rsidRDefault="00604605" w:rsidP="00E9262F">
            <w:pPr>
              <w:spacing w:after="0" w:line="276" w:lineRule="auto"/>
              <w:jc w:val="both"/>
            </w:pPr>
            <w:r>
              <w:t xml:space="preserve">        </w:t>
            </w:r>
            <w:r w:rsidR="00E80A76" w:rsidRPr="00E9262F">
              <w:t>Số</w:t>
            </w:r>
            <w:r w:rsidR="00C51657" w:rsidRPr="00E9262F">
              <w:t xml:space="preserve">: </w:t>
            </w:r>
            <w:r w:rsidR="003702BC">
              <w:t>206</w:t>
            </w:r>
            <w:r>
              <w:t xml:space="preserve"> </w:t>
            </w:r>
            <w:r w:rsidR="00E80A76" w:rsidRPr="00E9262F">
              <w:t>/KH- TrMN</w:t>
            </w:r>
            <w:r w:rsidR="00C51657" w:rsidRPr="00E9262F">
              <w:t>PL</w:t>
            </w:r>
          </w:p>
        </w:tc>
        <w:tc>
          <w:tcPr>
            <w:tcW w:w="5839" w:type="dxa"/>
            <w:hideMark/>
          </w:tcPr>
          <w:p w:rsidR="00E80A76" w:rsidRPr="00E9262F" w:rsidRDefault="00E9262F" w:rsidP="00E9262F">
            <w:pPr>
              <w:spacing w:after="0" w:line="276" w:lineRule="auto"/>
              <w:ind w:left="-532"/>
              <w:jc w:val="center"/>
              <w:rPr>
                <w:b/>
                <w:sz w:val="26"/>
                <w:szCs w:val="26"/>
              </w:rPr>
            </w:pPr>
            <w:r>
              <w:rPr>
                <w:b/>
                <w:sz w:val="26"/>
                <w:szCs w:val="26"/>
              </w:rPr>
              <w:t xml:space="preserve"> </w:t>
            </w:r>
            <w:r>
              <w:rPr>
                <w:b/>
                <w:sz w:val="26"/>
                <w:szCs w:val="26"/>
                <w:lang w:val="vi-VN"/>
              </w:rPr>
              <w:t xml:space="preserve">  C</w:t>
            </w:r>
            <w:r w:rsidR="00E80A76" w:rsidRPr="00E9262F">
              <w:rPr>
                <w:b/>
                <w:sz w:val="26"/>
                <w:szCs w:val="26"/>
              </w:rPr>
              <w:t>ỘNG HÒA XÃ HỘI CHỦ NGHĨA VIỆT NAM</w:t>
            </w:r>
          </w:p>
          <w:p w:rsidR="00E80A76" w:rsidRPr="00E9262F" w:rsidRDefault="00E80A76" w:rsidP="00E9262F">
            <w:pPr>
              <w:spacing w:after="0" w:line="276" w:lineRule="auto"/>
              <w:ind w:left="-532"/>
              <w:jc w:val="center"/>
              <w:rPr>
                <w:b/>
              </w:rPr>
            </w:pPr>
            <w:r w:rsidRPr="00E9262F">
              <w:rPr>
                <w:b/>
                <w:noProof/>
              </w:rPr>
              <mc:AlternateContent>
                <mc:Choice Requires="wps">
                  <w:drawing>
                    <wp:anchor distT="0" distB="0" distL="114300" distR="114300" simplePos="0" relativeHeight="251659264" behindDoc="0" locked="0" layoutInCell="1" allowOverlap="1" wp14:anchorId="2C77E864" wp14:editId="0F1B1DDF">
                      <wp:simplePos x="0" y="0"/>
                      <wp:positionH relativeFrom="column">
                        <wp:posOffset>751840</wp:posOffset>
                      </wp:positionH>
                      <wp:positionV relativeFrom="paragraph">
                        <wp:posOffset>212090</wp:posOffset>
                      </wp:positionV>
                      <wp:extent cx="18897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flipV="1">
                                <a:off x="0" y="0"/>
                                <a:ext cx="1889760" cy="1524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44B73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6.7pt" to="20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" strokecolor="#5b9bd5" strokeweight=".5pt">
                      <v:stroke joinstyle="miter"/>
                    </v:line>
                  </w:pict>
                </mc:Fallback>
              </mc:AlternateContent>
            </w:r>
            <w:r w:rsidRPr="00E9262F">
              <w:rPr>
                <w:b/>
              </w:rPr>
              <w:t>Độc lập – Tự do – hạnh phúc</w:t>
            </w:r>
          </w:p>
          <w:p w:rsidR="00E80A76" w:rsidRPr="00E9262F" w:rsidRDefault="00E80A76" w:rsidP="00E9262F">
            <w:pPr>
              <w:spacing w:after="0" w:line="276" w:lineRule="auto"/>
              <w:jc w:val="both"/>
            </w:pPr>
          </w:p>
          <w:p w:rsidR="00E80A76" w:rsidRPr="00E9262F" w:rsidRDefault="00E9262F" w:rsidP="00E9262F">
            <w:pPr>
              <w:spacing w:after="0" w:line="276" w:lineRule="auto"/>
              <w:jc w:val="both"/>
              <w:rPr>
                <w:i/>
              </w:rPr>
            </w:pPr>
            <w:r>
              <w:rPr>
                <w:i/>
                <w:lang w:val="vi-VN"/>
              </w:rPr>
              <w:t xml:space="preserve">           </w:t>
            </w:r>
            <w:r w:rsidR="00E80A76" w:rsidRPr="00E9262F">
              <w:rPr>
                <w:i/>
              </w:rPr>
              <w:t xml:space="preserve">Phú Long, ngày  </w:t>
            </w:r>
            <w:r w:rsidR="00C51657" w:rsidRPr="00E9262F">
              <w:rPr>
                <w:i/>
              </w:rPr>
              <w:t>02</w:t>
            </w:r>
            <w:r w:rsidR="00E80A76" w:rsidRPr="00E9262F">
              <w:rPr>
                <w:i/>
              </w:rPr>
              <w:t xml:space="preserve">  tháng 12 </w:t>
            </w:r>
            <w:r w:rsidR="00C51657" w:rsidRPr="00E9262F">
              <w:rPr>
                <w:i/>
              </w:rPr>
              <w:t> năm 2025</w:t>
            </w:r>
          </w:p>
        </w:tc>
      </w:tr>
    </w:tbl>
    <w:p w:rsidR="00E80A76" w:rsidRPr="00E9262F" w:rsidRDefault="00E80A76" w:rsidP="00E9262F">
      <w:pPr>
        <w:shd w:val="clear" w:color="auto" w:fill="FFFFFF"/>
        <w:spacing w:after="0" w:line="276" w:lineRule="auto"/>
        <w:jc w:val="both"/>
        <w:rPr>
          <w:rFonts w:eastAsia="Times New Roman" w:cs="Times New Roman"/>
          <w:b/>
          <w:bCs/>
          <w:szCs w:val="28"/>
        </w:rPr>
      </w:pPr>
    </w:p>
    <w:p w:rsidR="006C38DD" w:rsidRPr="00E9262F" w:rsidRDefault="006C38DD" w:rsidP="00E9262F">
      <w:pPr>
        <w:shd w:val="clear" w:color="auto" w:fill="FFFFFF"/>
        <w:spacing w:after="0" w:line="276" w:lineRule="auto"/>
        <w:jc w:val="center"/>
        <w:rPr>
          <w:rFonts w:eastAsia="Times New Roman" w:cs="Times New Roman"/>
          <w:szCs w:val="28"/>
        </w:rPr>
      </w:pPr>
      <w:r w:rsidRPr="00E9262F">
        <w:rPr>
          <w:rFonts w:eastAsia="Times New Roman" w:cs="Times New Roman"/>
          <w:b/>
          <w:bCs/>
          <w:szCs w:val="28"/>
        </w:rPr>
        <w:t>KẾ HOẠCH</w:t>
      </w:r>
    </w:p>
    <w:p w:rsidR="006C38DD" w:rsidRPr="00E9262F" w:rsidRDefault="006C38DD" w:rsidP="00E9262F">
      <w:pPr>
        <w:shd w:val="clear" w:color="auto" w:fill="FFFFFF"/>
        <w:spacing w:after="0" w:line="276" w:lineRule="auto"/>
        <w:jc w:val="center"/>
        <w:rPr>
          <w:rFonts w:eastAsia="Times New Roman" w:cs="Times New Roman"/>
          <w:szCs w:val="28"/>
        </w:rPr>
      </w:pPr>
      <w:r w:rsidRPr="00E9262F">
        <w:rPr>
          <w:rFonts w:eastAsia="Times New Roman" w:cs="Times New Roman"/>
          <w:b/>
          <w:bCs/>
          <w:szCs w:val="28"/>
        </w:rPr>
        <w:t>Tổ chức cho trẻ tham quan, trải nghiệm tại đơn vị  bộ đội</w:t>
      </w:r>
    </w:p>
    <w:p w:rsidR="006C38DD" w:rsidRPr="00E9262F" w:rsidRDefault="003A046B" w:rsidP="00E9262F">
      <w:pPr>
        <w:shd w:val="clear" w:color="auto" w:fill="FFFFFF"/>
        <w:spacing w:after="0" w:line="276" w:lineRule="auto"/>
        <w:jc w:val="center"/>
        <w:rPr>
          <w:rFonts w:eastAsia="Times New Roman" w:cs="Times New Roman"/>
          <w:b/>
          <w:bCs/>
          <w:szCs w:val="28"/>
        </w:rPr>
      </w:pPr>
      <w:r w:rsidRPr="00E9262F">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E55A9D0" wp14:editId="57605412">
                <wp:simplePos x="0" y="0"/>
                <wp:positionH relativeFrom="column">
                  <wp:posOffset>1898015</wp:posOffset>
                </wp:positionH>
                <wp:positionV relativeFrom="paragraph">
                  <wp:posOffset>233680</wp:posOffset>
                </wp:positionV>
                <wp:extent cx="2260397" cy="7315"/>
                <wp:effectExtent l="0" t="0" r="26035" b="31115"/>
                <wp:wrapNone/>
                <wp:docPr id="3" name="Straight Connector 3"/>
                <wp:cNvGraphicFramePr/>
                <a:graphic xmlns:a="http://schemas.openxmlformats.org/drawingml/2006/main">
                  <a:graphicData uri="http://schemas.microsoft.com/office/word/2010/wordprocessingShape">
                    <wps:wsp>
                      <wps:cNvCnPr/>
                      <wps:spPr>
                        <a:xfrm>
                          <a:off x="0" y="0"/>
                          <a:ext cx="2260397"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B989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45pt,18.4pt" to="327.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" strokecolor="black [3200]" strokeweight=".5pt">
                <v:stroke joinstyle="miter"/>
              </v:line>
            </w:pict>
          </mc:Fallback>
        </mc:AlternateContent>
      </w:r>
      <w:r w:rsidR="006C38DD" w:rsidRPr="00E9262F">
        <w:rPr>
          <w:rFonts w:eastAsia="Times New Roman" w:cs="Times New Roman"/>
          <w:b/>
          <w:bCs/>
          <w:szCs w:val="28"/>
        </w:rPr>
        <w:t>Lữ đoàn 202 binh chủng tăng thiết giáp</w:t>
      </w:r>
    </w:p>
    <w:p w:rsidR="003A046B" w:rsidRPr="00E9262F" w:rsidRDefault="003A046B" w:rsidP="00E9262F">
      <w:pPr>
        <w:shd w:val="clear" w:color="auto" w:fill="FFFFFF"/>
        <w:spacing w:after="0" w:line="276" w:lineRule="auto"/>
        <w:jc w:val="both"/>
        <w:rPr>
          <w:rFonts w:eastAsia="Times New Roman" w:cs="Times New Roman"/>
          <w:szCs w:val="28"/>
        </w:rPr>
      </w:pPr>
    </w:p>
    <w:p w:rsidR="00524DE7" w:rsidRDefault="006C38DD" w:rsidP="00524DE7">
      <w:pPr>
        <w:spacing w:after="0" w:line="276" w:lineRule="auto"/>
        <w:jc w:val="both"/>
        <w:rPr>
          <w:rFonts w:eastAsia="Times New Roman" w:cs="Times New Roman"/>
          <w:color w:val="333333"/>
          <w:szCs w:val="28"/>
        </w:rPr>
      </w:pPr>
      <w:r w:rsidRPr="00E9262F">
        <w:rPr>
          <w:rFonts w:eastAsia="Times New Roman" w:cs="Times New Roman"/>
          <w:szCs w:val="28"/>
          <w:lang w:val="pt-BR"/>
        </w:rPr>
        <w:t>       </w:t>
      </w:r>
      <w:r w:rsidR="00EC7D78" w:rsidRPr="00E9262F">
        <w:rPr>
          <w:rFonts w:eastAsia="Times New Roman" w:cs="Times New Roman"/>
          <w:szCs w:val="28"/>
          <w:lang w:val="pt-BR"/>
        </w:rPr>
        <w:tab/>
      </w:r>
      <w:r w:rsidRPr="00E9262F">
        <w:rPr>
          <w:rFonts w:eastAsia="Times New Roman" w:cs="Times New Roman"/>
          <w:szCs w:val="28"/>
          <w:lang w:val="pt-BR"/>
        </w:rPr>
        <w:t xml:space="preserve"> </w:t>
      </w:r>
      <w:r w:rsidR="00524DE7" w:rsidRPr="00291D64">
        <w:rPr>
          <w:rFonts w:eastAsia="Times New Roman" w:cs="Times New Roman"/>
          <w:b/>
          <w:bCs/>
          <w:color w:val="333333"/>
          <w:szCs w:val="28"/>
        </w:rPr>
        <w:t>  </w:t>
      </w:r>
      <w:r w:rsidR="00524DE7" w:rsidRPr="00291D64">
        <w:rPr>
          <w:rFonts w:eastAsia="Times New Roman" w:cs="Times New Roman"/>
          <w:color w:val="333333"/>
          <w:szCs w:val="28"/>
        </w:rPr>
        <w:t>Căn cứ vào kế hoạch</w:t>
      </w:r>
      <w:r w:rsidR="00524DE7" w:rsidRPr="004D2E9F">
        <w:rPr>
          <w:rFonts w:eastAsia="Times New Roman" w:cs="Times New Roman"/>
          <w:color w:val="333333"/>
          <w:szCs w:val="28"/>
        </w:rPr>
        <w:t xml:space="preserve"> số 07/11/9/2025 thực hiện nhiệm vụ năm học 2025 - 2026</w:t>
      </w:r>
      <w:r w:rsidR="00524DE7" w:rsidRPr="00291D64">
        <w:rPr>
          <w:rFonts w:eastAsia="Times New Roman" w:cs="Times New Roman"/>
          <w:color w:val="333333"/>
          <w:szCs w:val="28"/>
        </w:rPr>
        <w:t> ;</w:t>
      </w:r>
      <w:r w:rsidR="00524DE7" w:rsidRPr="004D2E9F">
        <w:rPr>
          <w:rFonts w:eastAsia="Times New Roman" w:cs="Times New Roman"/>
          <w:color w:val="333333"/>
          <w:szCs w:val="28"/>
        </w:rPr>
        <w:t xml:space="preserve"> </w:t>
      </w:r>
      <w:r w:rsidR="00524DE7">
        <w:rPr>
          <w:rFonts w:eastAsia="Times New Roman" w:cs="Times New Roman"/>
          <w:color w:val="333333"/>
          <w:szCs w:val="28"/>
        </w:rPr>
        <w:t xml:space="preserve"> </w:t>
      </w:r>
      <w:bookmarkStart w:id="0" w:name="_GoBack"/>
      <w:bookmarkEnd w:id="0"/>
    </w:p>
    <w:p w:rsidR="00FB1D47" w:rsidRDefault="00524DE7" w:rsidP="00FB1D47">
      <w:pPr>
        <w:spacing w:after="0" w:line="276" w:lineRule="auto"/>
        <w:jc w:val="both"/>
      </w:pPr>
      <w:r>
        <w:rPr>
          <w:rFonts w:eastAsia="Times New Roman" w:cs="Times New Roman"/>
          <w:szCs w:val="28"/>
          <w:lang w:val="pt-BR"/>
        </w:rPr>
        <w:tab/>
      </w:r>
      <w:r w:rsidR="00EC7D78" w:rsidRPr="00E9262F">
        <w:rPr>
          <w:rFonts w:eastAsia="Times New Roman" w:cs="Times New Roman"/>
          <w:szCs w:val="28"/>
          <w:lang w:val="pt-BR"/>
        </w:rPr>
        <w:t xml:space="preserve">Thực hiện </w:t>
      </w:r>
      <w:r>
        <w:rPr>
          <w:rFonts w:eastAsia="Times New Roman" w:cs="Times New Roman"/>
          <w:szCs w:val="28"/>
          <w:lang w:val="vi-VN"/>
        </w:rPr>
        <w:t>K</w:t>
      </w:r>
      <w:r w:rsidR="006C38DD" w:rsidRPr="00E9262F">
        <w:rPr>
          <w:rFonts w:eastAsia="Times New Roman" w:cs="Times New Roman"/>
          <w:szCs w:val="28"/>
          <w:lang w:val="pt-BR"/>
        </w:rPr>
        <w:t xml:space="preserve">ế hoạch số </w:t>
      </w:r>
      <w:r w:rsidR="004D5FC5" w:rsidRPr="00E9262F">
        <w:rPr>
          <w:rFonts w:eastAsia="Times New Roman" w:cs="Times New Roman"/>
          <w:szCs w:val="28"/>
          <w:lang w:val="pt-BR"/>
        </w:rPr>
        <w:t>25</w:t>
      </w:r>
      <w:r w:rsidR="006C38DD" w:rsidRPr="00E9262F">
        <w:rPr>
          <w:rFonts w:eastAsia="Times New Roman" w:cs="Times New Roman"/>
          <w:szCs w:val="28"/>
          <w:lang w:val="pt-BR"/>
        </w:rPr>
        <w:t xml:space="preserve">/KH-TMN ngày </w:t>
      </w:r>
      <w:r w:rsidR="004D5FC5" w:rsidRPr="00E9262F">
        <w:rPr>
          <w:rFonts w:eastAsia="Times New Roman" w:cs="Times New Roman"/>
          <w:szCs w:val="28"/>
          <w:lang w:val="pt-BR"/>
        </w:rPr>
        <w:t>25 tháng 8 năm 2025</w:t>
      </w:r>
      <w:r w:rsidR="006C38DD" w:rsidRPr="00E9262F">
        <w:rPr>
          <w:rFonts w:eastAsia="Times New Roman" w:cs="Times New Roman"/>
          <w:szCs w:val="28"/>
          <w:lang w:val="pt-BR"/>
        </w:rPr>
        <w:t xml:space="preserve"> về việc </w:t>
      </w:r>
      <w:r w:rsidR="006C38DD" w:rsidRPr="00E9262F">
        <w:t>tổ chức các hoạt động tham quan, lễ hội năm họ</w:t>
      </w:r>
      <w:r w:rsidR="004D5FC5" w:rsidRPr="00E9262F">
        <w:t>c: 2025 – 2026</w:t>
      </w:r>
      <w:r w:rsidR="00DF5AB6" w:rsidRPr="00E9262F">
        <w:t xml:space="preserve"> củ</w:t>
      </w:r>
      <w:r w:rsidR="004C26DE">
        <w:t xml:space="preserve">a </w:t>
      </w:r>
      <w:r w:rsidR="004C26DE">
        <w:rPr>
          <w:lang w:val="vi-VN"/>
        </w:rPr>
        <w:t>T</w:t>
      </w:r>
      <w:r w:rsidR="00DF5AB6" w:rsidRPr="00E9262F">
        <w:t>rường Mầm non Phú Long</w:t>
      </w:r>
    </w:p>
    <w:p w:rsidR="006C38DD" w:rsidRPr="00E9262F" w:rsidRDefault="00FB1D47" w:rsidP="00FB1D47">
      <w:pPr>
        <w:spacing w:after="0" w:line="276" w:lineRule="auto"/>
        <w:jc w:val="both"/>
        <w:rPr>
          <w:rFonts w:eastAsia="Times New Roman" w:cs="Times New Roman"/>
          <w:szCs w:val="28"/>
        </w:rPr>
      </w:pPr>
      <w:r>
        <w:tab/>
      </w:r>
      <w:r w:rsidR="006C38DD" w:rsidRPr="00E9262F">
        <w:rPr>
          <w:rFonts w:eastAsia="Times New Roman" w:cs="Times New Roman"/>
          <w:szCs w:val="28"/>
        </w:rPr>
        <w:t>Căn cứ vào điều kiện thực tế, </w:t>
      </w:r>
      <w:r w:rsidR="006C38DD" w:rsidRPr="00E9262F">
        <w:rPr>
          <w:rFonts w:eastAsia="Times New Roman" w:cs="Times New Roman"/>
          <w:szCs w:val="28"/>
          <w:lang w:val="pt-BR"/>
        </w:rPr>
        <w:t xml:space="preserve">căn cứ vào mục tiêu cần đạt của từng độ tuổi, </w:t>
      </w:r>
      <w:r w:rsidR="004C26DE">
        <w:rPr>
          <w:rFonts w:eastAsia="Times New Roman" w:cs="Times New Roman"/>
          <w:szCs w:val="28"/>
          <w:lang w:val="vi-VN"/>
        </w:rPr>
        <w:t>T</w:t>
      </w:r>
      <w:r w:rsidR="004C26DE">
        <w:rPr>
          <w:rFonts w:eastAsia="Times New Roman" w:cs="Times New Roman"/>
          <w:szCs w:val="28"/>
          <w:lang w:val="pt-BR"/>
        </w:rPr>
        <w:t xml:space="preserve">rường </w:t>
      </w:r>
      <w:r w:rsidR="004C26DE">
        <w:rPr>
          <w:rFonts w:eastAsia="Times New Roman" w:cs="Times New Roman"/>
          <w:szCs w:val="28"/>
          <w:lang w:val="vi-VN"/>
        </w:rPr>
        <w:t>M</w:t>
      </w:r>
      <w:r w:rsidR="006C38DD" w:rsidRPr="00E9262F">
        <w:rPr>
          <w:rFonts w:eastAsia="Times New Roman" w:cs="Times New Roman"/>
          <w:szCs w:val="28"/>
          <w:lang w:val="pt-BR"/>
        </w:rPr>
        <w:t>ầm non Phú long xây dựng </w:t>
      </w:r>
      <w:r w:rsidR="006C38DD" w:rsidRPr="00E9262F">
        <w:rPr>
          <w:rFonts w:eastAsia="Times New Roman" w:cs="Times New Roman"/>
          <w:szCs w:val="28"/>
        </w:rPr>
        <w:t xml:space="preserve">Kế hoạch thực hiện hoạt động cho trẻ mầm non 5 – 6 tuổi tham quan và trải nghiệm </w:t>
      </w:r>
      <w:r>
        <w:rPr>
          <w:rFonts w:eastAsia="Times New Roman" w:cs="Times New Roman"/>
          <w:szCs w:val="28"/>
          <w:lang w:val="vi-VN"/>
        </w:rPr>
        <w:t xml:space="preserve">tại </w:t>
      </w:r>
      <w:r w:rsidRPr="00FB1D47">
        <w:rPr>
          <w:rFonts w:eastAsia="Times New Roman" w:cs="Times New Roman"/>
          <w:szCs w:val="28"/>
          <w:lang w:val="vi-VN"/>
        </w:rPr>
        <w:t>l</w:t>
      </w:r>
      <w:r w:rsidRPr="00FB1D47">
        <w:rPr>
          <w:rFonts w:eastAsia="Times New Roman" w:cs="Times New Roman"/>
          <w:bCs/>
          <w:szCs w:val="28"/>
        </w:rPr>
        <w:t>ữ đoàn 202 binh chủng tăng thiết giáp</w:t>
      </w:r>
      <w:r>
        <w:rPr>
          <w:rFonts w:eastAsia="Times New Roman" w:cs="Times New Roman"/>
          <w:bCs/>
          <w:szCs w:val="28"/>
          <w:lang w:val="vi-VN"/>
        </w:rPr>
        <w:t xml:space="preserve"> </w:t>
      </w:r>
      <w:r w:rsidR="006C38DD" w:rsidRPr="00E9262F">
        <w:rPr>
          <w:rFonts w:eastAsia="Times New Roman" w:cs="Times New Roman"/>
          <w:szCs w:val="28"/>
        </w:rPr>
        <w:t>như sau:</w:t>
      </w:r>
    </w:p>
    <w:p w:rsidR="006C38DD" w:rsidRPr="00E9262F" w:rsidRDefault="00A55831" w:rsidP="00E9262F">
      <w:pPr>
        <w:shd w:val="clear" w:color="auto" w:fill="FFFFFF"/>
        <w:spacing w:after="0" w:line="276" w:lineRule="auto"/>
        <w:ind w:firstLine="720"/>
        <w:jc w:val="both"/>
        <w:rPr>
          <w:rFonts w:eastAsia="Times New Roman" w:cs="Times New Roman"/>
          <w:szCs w:val="28"/>
          <w:lang w:val="vi-VN"/>
        </w:rPr>
      </w:pPr>
      <w:r w:rsidRPr="00E9262F">
        <w:rPr>
          <w:rFonts w:eastAsia="Times New Roman" w:cs="Times New Roman"/>
          <w:b/>
          <w:bCs/>
          <w:szCs w:val="28"/>
        </w:rPr>
        <w:t xml:space="preserve">I. </w:t>
      </w:r>
      <w:r w:rsidR="00E9262F">
        <w:rPr>
          <w:rFonts w:eastAsia="Times New Roman" w:cs="Times New Roman"/>
          <w:b/>
          <w:bCs/>
          <w:szCs w:val="28"/>
          <w:lang w:val="vi-VN"/>
        </w:rPr>
        <w:t xml:space="preserve">MỤC ĐÍCH YÊU CẦU: </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Giáo dục lòng yêu nước, tinh thần tự hào dân tộc, nâng cao trách nhiệm của thế hệ trẻ đối với sự nghiệp xây dựng và bảo vệ Tổ quốc Việt Nam xã hội chủ nghĩa gắn với việc đẩy mạnh học tập và làm theo tư tưởng, đạo đức, phong cách Hồ Chí Minh cho học sinh.</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Phát huy truyền thống vẻ vang của Quân đội nhân dân Việt Nam anh hùng, hình ảnh phẩm chất “bộ đội Cụ Hồ”, tạo niềm tin, sự hứng thú nghiên cứu lịch sử truyền thống dân tộc quê hương, quân đội đối với các bậc học, cấp học sẵn sàng thực hiện nghĩa vụ quân sự, đăng ký tham gia thi tuyển vào các học viện, nhà trường trong quân đội.</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Tăng cường rèn luyện kỹ năng sống, tinh thần kỷ luật, kỷ cương, tự lập, vững vàng vượt qua khó khăn và giúp học sinh tự tin, có bản lĩnh, nghị lực trong cuộc sống.</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 Góp phần nâng cao hiệu quả công tác giáo dục quốc phòng và an ninh trong</w:t>
      </w:r>
      <w:r w:rsidR="006A5E92" w:rsidRPr="00E9262F">
        <w:rPr>
          <w:rFonts w:eastAsia="Times New Roman" w:cs="Times New Roman"/>
          <w:szCs w:val="28"/>
        </w:rPr>
        <w:t xml:space="preserve"> n</w:t>
      </w:r>
      <w:r w:rsidR="003C26EB" w:rsidRPr="00E9262F">
        <w:rPr>
          <w:rFonts w:eastAsia="Times New Roman" w:cs="Times New Roman"/>
          <w:szCs w:val="28"/>
        </w:rPr>
        <w:t>hà trường trên địa bàn xã.</w:t>
      </w:r>
    </w:p>
    <w:p w:rsidR="003C26EB" w:rsidRPr="00E9262F" w:rsidRDefault="003C26E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Tạo điều kiện cho trẻ được trải nghiệm thực tế về chủ đề “Một số ngành nghề”, tìm hiểu và làm quen với công việc và hoạt động của các chú bộ đội.</w:t>
      </w:r>
    </w:p>
    <w:p w:rsidR="002428E5" w:rsidRPr="00E9262F" w:rsidRDefault="003C26E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Cung cấp cho trẻ kiến thức và kỹ năng về nghề bộ đội, tên đơn vị, công việc, trang phục, ….nhằm giúp các bé có tình cảm, gắn bó, yêu thương nhiều hơn đối với người chiến sĩ </w:t>
      </w:r>
      <w:r w:rsidR="002428E5" w:rsidRPr="00E9262F">
        <w:rPr>
          <w:rFonts w:eastAsia="Times New Roman" w:cs="Times New Roman"/>
          <w:szCs w:val="28"/>
          <w:lang w:val="vi-VN"/>
        </w:rPr>
        <w:t>Q</w:t>
      </w:r>
      <w:r w:rsidRPr="00E9262F">
        <w:rPr>
          <w:rFonts w:eastAsia="Times New Roman" w:cs="Times New Roman"/>
          <w:szCs w:val="28"/>
        </w:rPr>
        <w:t xml:space="preserve">uân đội nhân dân Việt Nam, có nhận thức và hiểu thêm về cuộc sống sinh hoạt của các chú Bộ đội. Qua đó nâng cao nhận thức, giáo dục </w:t>
      </w:r>
      <w:r w:rsidRPr="00E9262F">
        <w:rPr>
          <w:rFonts w:eastAsia="Times New Roman" w:cs="Times New Roman"/>
          <w:szCs w:val="28"/>
        </w:rPr>
        <w:lastRenderedPageBreak/>
        <w:t>trẻ biết tôn vinh phẩm chất tốt đẹp của các chú Bộ đội</w:t>
      </w:r>
      <w:r w:rsidR="002428E5" w:rsidRPr="00E9262F">
        <w:rPr>
          <w:rFonts w:eastAsia="Times New Roman" w:cs="Times New Roman"/>
          <w:szCs w:val="28"/>
          <w:lang w:val="vi-VN"/>
        </w:rPr>
        <w:t xml:space="preserve"> bảo vệ vùng trời Tổ Quốc bình yên</w:t>
      </w:r>
      <w:r w:rsidRPr="00E9262F">
        <w:rPr>
          <w:rFonts w:eastAsia="Times New Roman" w:cs="Times New Roman"/>
          <w:szCs w:val="28"/>
        </w:rPr>
        <w:t xml:space="preserve"> cho chúng ta có cuộc sống yên vui, hạnh phúc. Từ đó giúp các bé có ý thức học tập, rèn luyện tích cực để trở thành con ngoan trò giỏi - những bé khỏe bé ngoan.</w:t>
      </w:r>
    </w:p>
    <w:p w:rsidR="003C26EB" w:rsidRPr="00E9262F" w:rsidRDefault="003C26E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Thông qua buổi tham quan học tập giúp trẻ phát huy tính kỉ luật, tích cực tham gia các hoạt động tập thể giúp trẻ thêm yêu mến, gắn bó với các bạn trong lớp, trong trường.</w:t>
      </w:r>
    </w:p>
    <w:p w:rsidR="003C26EB" w:rsidRPr="00E9262F" w:rsidRDefault="003C26E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Chuẩn bị sẵn sàng mọi điều kiện tốt nhất cho chuyến đi của trẻ, tạo cho trẻ không khí vui vẻ thoải mái trong suốt chuyến đi, giúp trẻ mạnh dạn, tự tin khi giao tiếp với các chú bộ đội.</w:t>
      </w:r>
    </w:p>
    <w:p w:rsidR="003C26EB" w:rsidRPr="00E9262F" w:rsidRDefault="00930ACE"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3C26EB" w:rsidRPr="00E9262F">
        <w:rPr>
          <w:rFonts w:eastAsia="Times New Roman" w:cs="Times New Roman"/>
          <w:szCs w:val="28"/>
        </w:rPr>
        <w:t>Đảm bảo an toàn tuyệt đối cho trẻ từ lúc đi đến lúc về.</w:t>
      </w:r>
    </w:p>
    <w:p w:rsidR="00A55831" w:rsidRPr="00E9262F" w:rsidRDefault="00A55831"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II. THỜI GIAN, ĐỊA ĐIỂM</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b/>
          <w:szCs w:val="28"/>
        </w:rPr>
        <w:t>1. Thời gian</w:t>
      </w:r>
      <w:r w:rsidR="00EE19C9" w:rsidRPr="00E9262F">
        <w:rPr>
          <w:rFonts w:eastAsia="Times New Roman" w:cs="Times New Roman"/>
          <w:b/>
          <w:szCs w:val="28"/>
        </w:rPr>
        <w:t>:</w:t>
      </w:r>
      <w:r w:rsidR="00EE19C9" w:rsidRPr="00E9262F">
        <w:rPr>
          <w:rFonts w:eastAsia="Times New Roman" w:cs="Times New Roman"/>
          <w:szCs w:val="28"/>
        </w:rPr>
        <w:t xml:space="preserve"> ½ ngày</w:t>
      </w:r>
      <w:r w:rsidR="002428E5" w:rsidRPr="00E9262F">
        <w:rPr>
          <w:rFonts w:eastAsia="Times New Roman" w:cs="Times New Roman"/>
          <w:szCs w:val="28"/>
        </w:rPr>
        <w:t xml:space="preserve"> (Lịch cụ thể do sự sắp xếp của nhà trường và đơn vị)</w:t>
      </w:r>
    </w:p>
    <w:p w:rsidR="00A55831" w:rsidRDefault="003C26E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A55831" w:rsidRPr="00E9262F">
        <w:rPr>
          <w:rFonts w:eastAsia="Times New Roman" w:cs="Times New Roman"/>
          <w:szCs w:val="28"/>
        </w:rPr>
        <w:t>Thực hiện</w:t>
      </w:r>
      <w:r w:rsidRPr="00E9262F">
        <w:rPr>
          <w:rFonts w:eastAsia="Times New Roman" w:cs="Times New Roman"/>
          <w:szCs w:val="28"/>
        </w:rPr>
        <w:t xml:space="preserve"> vào dịp </w:t>
      </w:r>
      <w:r w:rsidR="00A55831" w:rsidRPr="00E9262F">
        <w:rPr>
          <w:rFonts w:eastAsia="Times New Roman" w:cs="Times New Roman"/>
          <w:szCs w:val="28"/>
        </w:rPr>
        <w:t xml:space="preserve"> ngày Thành lập Quân đội nhân dân Việt Nam (22/12)</w:t>
      </w:r>
      <w:r w:rsidRPr="00E9262F">
        <w:rPr>
          <w:rFonts w:eastAsia="Times New Roman" w:cs="Times New Roman"/>
          <w:szCs w:val="28"/>
        </w:rPr>
        <w:t xml:space="preserve"> </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Dự kiến ngày đi: Chiều  thứ sáu, ngày 12/12/2025</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Thời gian: 13h00 – 13h45: Trẻ tập trung tại trường, điểm danh sĩ số.</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Từ 14h00: Cô và trẻ cùng lên xe tham quan đơn vị bộ đội Lữ đoàn 202.</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Từ 14h30 – 16h30:</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Tham quan đơn vị bộ đội, làm quen với các chú bộ đội.</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Tặng hoa và Quà chúc mừng.</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Giao lưu văn nghệ giữa cô giáo, các cháu và các chú bộ đội (Cô giáo, các cháu hát múa chúc mừng các chú bộ đội nhân ngày vui của các chú)</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Tham quan thao trường, quan sát các chú bộ đội tập đội hình đội ngũ.</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Tham quan nơi sinh hoạt của các chú: phòng làm việc, nhà bếp, phòng ở, nơi tăng gia sản xuất.</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Chụp ảnh lưu niệm.</w:t>
      </w:r>
    </w:p>
    <w:p w:rsidR="00F56916" w:rsidRPr="00E9262F" w:rsidRDefault="00F56916" w:rsidP="00F56916">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Từ 16h30 – 17h00:  Cô giáo đưa trẻ về trường kết thúc chuyến tham quan.</w:t>
      </w:r>
    </w:p>
    <w:p w:rsidR="00A55831" w:rsidRPr="00E9262F" w:rsidRDefault="00A55831" w:rsidP="00E9262F">
      <w:pPr>
        <w:shd w:val="clear" w:color="auto" w:fill="FFFFFF"/>
        <w:spacing w:after="0" w:line="276" w:lineRule="auto"/>
        <w:ind w:firstLine="720"/>
        <w:jc w:val="both"/>
        <w:rPr>
          <w:rFonts w:eastAsia="Times New Roman" w:cs="Times New Roman"/>
          <w:b/>
          <w:szCs w:val="28"/>
          <w:lang w:val="vi-VN"/>
        </w:rPr>
      </w:pPr>
      <w:r w:rsidRPr="00E9262F">
        <w:rPr>
          <w:rFonts w:eastAsia="Times New Roman" w:cs="Times New Roman"/>
          <w:b/>
          <w:szCs w:val="28"/>
        </w:rPr>
        <w:t>2. Địa điểm</w:t>
      </w:r>
      <w:r w:rsidR="00E9262F">
        <w:rPr>
          <w:rFonts w:eastAsia="Times New Roman" w:cs="Times New Roman"/>
          <w:b/>
          <w:szCs w:val="28"/>
          <w:lang w:val="vi-VN"/>
        </w:rPr>
        <w:t>:</w:t>
      </w:r>
    </w:p>
    <w:p w:rsidR="003C26EB" w:rsidRPr="00E9262F" w:rsidRDefault="003C26E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EE19C9" w:rsidRPr="00E9262F">
        <w:rPr>
          <w:rFonts w:eastAsia="Times New Roman" w:cs="Times New Roman"/>
          <w:szCs w:val="28"/>
        </w:rPr>
        <w:t>Lữ đoàn 202 Binh chủng tăng thiết giáp</w:t>
      </w:r>
    </w:p>
    <w:p w:rsidR="003C26EB" w:rsidRDefault="00EE19C9"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Địa chỉ tại Xã Quỳnh Lưu </w:t>
      </w:r>
      <w:r w:rsidR="003C26EB" w:rsidRPr="00E9262F">
        <w:rPr>
          <w:rFonts w:eastAsia="Times New Roman" w:cs="Times New Roman"/>
          <w:szCs w:val="28"/>
        </w:rPr>
        <w:t>- Tỉnh Ninh Bình.</w:t>
      </w:r>
    </w:p>
    <w:p w:rsidR="00A55831" w:rsidRPr="00E9262F" w:rsidRDefault="00A55831"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III. ĐỐI TƯỢNG, SỐ LƯỢNG</w:t>
      </w:r>
    </w:p>
    <w:p w:rsidR="006D3CDB" w:rsidRPr="00E9262F" w:rsidRDefault="00A55831"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 xml:space="preserve">1. </w:t>
      </w:r>
      <w:r w:rsidR="003C26EB" w:rsidRPr="00E9262F">
        <w:rPr>
          <w:rFonts w:eastAsia="Times New Roman" w:cs="Times New Roman"/>
          <w:b/>
          <w:szCs w:val="28"/>
        </w:rPr>
        <w:t xml:space="preserve">Đối tượng: </w:t>
      </w:r>
    </w:p>
    <w:p w:rsidR="006D3CDB" w:rsidRPr="00E9262F" w:rsidRDefault="006D3CD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Ban giám hiệu, giáo v</w:t>
      </w:r>
      <w:r w:rsidR="005B5DC1" w:rsidRPr="00E9262F">
        <w:rPr>
          <w:rFonts w:eastAsia="Times New Roman" w:cs="Times New Roman"/>
          <w:szCs w:val="28"/>
        </w:rPr>
        <w:t>iên chủ nhiệm các lớp 5 tuổi, 99</w:t>
      </w:r>
      <w:r w:rsidRPr="00E9262F">
        <w:rPr>
          <w:rFonts w:eastAsia="Times New Roman" w:cs="Times New Roman"/>
          <w:szCs w:val="28"/>
        </w:rPr>
        <w:t xml:space="preserve"> trẻ 5 tuổi Trường </w:t>
      </w:r>
      <w:r w:rsidR="00353F50" w:rsidRPr="00E9262F">
        <w:rPr>
          <w:rFonts w:eastAsia="Times New Roman" w:cs="Times New Roman"/>
          <w:szCs w:val="28"/>
        </w:rPr>
        <w:t>M</w:t>
      </w:r>
      <w:r w:rsidRPr="00E9262F">
        <w:rPr>
          <w:rFonts w:eastAsia="Times New Roman" w:cs="Times New Roman"/>
          <w:szCs w:val="28"/>
        </w:rPr>
        <w:t>ầm non Phú Long, Ban đại diện cha mẹ học sinh 4 lớp 5 tuổi.</w:t>
      </w:r>
    </w:p>
    <w:p w:rsidR="006D3CDB" w:rsidRPr="00E9262F" w:rsidRDefault="006D3CD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Đại </w:t>
      </w:r>
      <w:r w:rsidR="005B5DC1" w:rsidRPr="00E9262F">
        <w:rPr>
          <w:rFonts w:eastAsia="Times New Roman" w:cs="Times New Roman"/>
          <w:szCs w:val="28"/>
        </w:rPr>
        <w:t>diện đơn vị Bộ đội Lữ đoàn 202 B</w:t>
      </w:r>
      <w:r w:rsidRPr="00E9262F">
        <w:rPr>
          <w:rFonts w:eastAsia="Times New Roman" w:cs="Times New Roman"/>
          <w:szCs w:val="28"/>
        </w:rPr>
        <w:t>inh chủng tăng thiết giáp.</w:t>
      </w:r>
    </w:p>
    <w:p w:rsidR="006D3CDB" w:rsidRPr="00E9262F" w:rsidRDefault="00A55831"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2. Số lượng</w:t>
      </w:r>
      <w:r w:rsidR="00F02A4A" w:rsidRPr="00E9262F">
        <w:rPr>
          <w:rFonts w:eastAsia="Times New Roman" w:cs="Times New Roman"/>
          <w:b/>
          <w:szCs w:val="28"/>
        </w:rPr>
        <w:t xml:space="preserve">: </w:t>
      </w:r>
      <w:r w:rsidR="00F3633A" w:rsidRPr="00E9262F">
        <w:rPr>
          <w:rFonts w:eastAsia="Times New Roman" w:cs="Times New Roman"/>
          <w:b/>
          <w:szCs w:val="28"/>
        </w:rPr>
        <w:t>103 người.</w:t>
      </w:r>
    </w:p>
    <w:p w:rsidR="00A55831" w:rsidRPr="00E9262F" w:rsidRDefault="006D3CDB"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7115A7" w:rsidRPr="00E9262F">
        <w:rPr>
          <w:rFonts w:eastAsia="Times New Roman" w:cs="Times New Roman"/>
          <w:szCs w:val="28"/>
        </w:rPr>
        <w:t>99</w:t>
      </w:r>
      <w:r w:rsidRPr="00E9262F">
        <w:rPr>
          <w:rFonts w:eastAsia="Times New Roman" w:cs="Times New Roman"/>
          <w:szCs w:val="28"/>
        </w:rPr>
        <w:t xml:space="preserve"> cháu 5 tuổi</w:t>
      </w:r>
    </w:p>
    <w:p w:rsidR="006D3CDB" w:rsidRPr="00E9262F" w:rsidRDefault="007115A7"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- 10</w:t>
      </w:r>
      <w:r w:rsidR="006D3CDB" w:rsidRPr="00E9262F">
        <w:rPr>
          <w:rFonts w:eastAsia="Times New Roman" w:cs="Times New Roman"/>
          <w:szCs w:val="28"/>
        </w:rPr>
        <w:t xml:space="preserve"> đ/c CBGV và </w:t>
      </w:r>
      <w:r w:rsidRPr="00E9262F">
        <w:rPr>
          <w:rFonts w:eastAsia="Times New Roman" w:cs="Times New Roman"/>
          <w:szCs w:val="28"/>
        </w:rPr>
        <w:t xml:space="preserve">04 </w:t>
      </w:r>
      <w:r w:rsidR="006D3CDB" w:rsidRPr="00E9262F">
        <w:rPr>
          <w:rFonts w:eastAsia="Times New Roman" w:cs="Times New Roman"/>
          <w:szCs w:val="28"/>
        </w:rPr>
        <w:t>trưởng ban đại diện CMHS 4 lớp 5 tuổi</w:t>
      </w:r>
      <w:r w:rsidR="00F3633A" w:rsidRPr="00E9262F">
        <w:rPr>
          <w:rFonts w:eastAsia="Times New Roman" w:cs="Times New Roman"/>
          <w:szCs w:val="28"/>
        </w:rPr>
        <w:t xml:space="preserve"> (Cha mẹ học sinh có lý do đặc biệt)</w:t>
      </w:r>
      <w:r w:rsidR="005C5BAA" w:rsidRPr="00E9262F">
        <w:rPr>
          <w:rFonts w:eastAsia="Times New Roman" w:cs="Times New Roman"/>
          <w:szCs w:val="28"/>
        </w:rPr>
        <w:t>.</w:t>
      </w:r>
    </w:p>
    <w:p w:rsidR="00F56916" w:rsidRDefault="00F56916" w:rsidP="00E9262F">
      <w:pPr>
        <w:shd w:val="clear" w:color="auto" w:fill="FFFFFF"/>
        <w:spacing w:after="0" w:line="276" w:lineRule="auto"/>
        <w:ind w:firstLine="720"/>
        <w:jc w:val="both"/>
        <w:rPr>
          <w:rFonts w:eastAsia="Times New Roman" w:cs="Times New Roman"/>
          <w:b/>
          <w:szCs w:val="28"/>
        </w:rPr>
      </w:pPr>
    </w:p>
    <w:p w:rsidR="00F56916" w:rsidRDefault="00F56916" w:rsidP="00E9262F">
      <w:pPr>
        <w:shd w:val="clear" w:color="auto" w:fill="FFFFFF"/>
        <w:spacing w:after="0" w:line="276" w:lineRule="auto"/>
        <w:ind w:firstLine="720"/>
        <w:jc w:val="both"/>
        <w:rPr>
          <w:rFonts w:eastAsia="Times New Roman" w:cs="Times New Roman"/>
          <w:b/>
          <w:szCs w:val="28"/>
        </w:rPr>
      </w:pPr>
    </w:p>
    <w:p w:rsidR="00A55831" w:rsidRPr="00E9262F" w:rsidRDefault="00A55831"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IV. NỘI DUNG, HÌNH THỨC GIÁO DỤC</w:t>
      </w:r>
    </w:p>
    <w:p w:rsidR="00A55831" w:rsidRPr="00E9262F" w:rsidRDefault="00A55831"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1. Nội dung</w:t>
      </w:r>
    </w:p>
    <w:p w:rsidR="00A55831" w:rsidRPr="00E9262F" w:rsidRDefault="00F02A4A"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A55831" w:rsidRPr="00E9262F">
        <w:rPr>
          <w:rFonts w:eastAsia="Times New Roman" w:cs="Times New Roman"/>
          <w:szCs w:val="28"/>
        </w:rPr>
        <w:t>Giáo dục toàn diện các nội dung về truyền thống dân tộc, truyền thống quê hương, truyền thống quân đội, tập trung vào một số nội dung cơ bản đó là:</w:t>
      </w:r>
    </w:p>
    <w:p w:rsidR="00A55831" w:rsidRPr="00E9262F" w:rsidRDefault="00F02A4A"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A55831" w:rsidRPr="00E9262F">
        <w:rPr>
          <w:rFonts w:eastAsia="Times New Roman" w:cs="Times New Roman"/>
          <w:szCs w:val="28"/>
        </w:rPr>
        <w:t>Lòng tự hào dân tộc, trung thành với Tổ quốc, với Đảng, Nhà nước và Nhân dân. Có ý chí quyết tâm cao, vượt qua khó khăn gian khổ, sẵn sàng nhận và hoàn ý thành xuất sắc mọi nhiệm vụ được giao.</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Truyền thống, lòng yêu nước và tinh thần sẵn sàng c</w:t>
      </w:r>
      <w:r w:rsidR="00F3633A" w:rsidRPr="00E9262F">
        <w:rPr>
          <w:rFonts w:eastAsia="Times New Roman" w:cs="Times New Roman"/>
          <w:szCs w:val="28"/>
        </w:rPr>
        <w:t>hiến đấu bảo vệ Tổ quốc của lực lượng Q</w:t>
      </w:r>
      <w:r w:rsidRPr="00E9262F">
        <w:rPr>
          <w:rFonts w:eastAsia="Times New Roman" w:cs="Times New Roman"/>
          <w:szCs w:val="28"/>
        </w:rPr>
        <w:t>uân đội nhân dân Việt Nam.</w:t>
      </w:r>
    </w:p>
    <w:p w:rsidR="006D3CDB"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Lối sống trung thực, khiêm tốn, giản dị, chân thàn</w:t>
      </w:r>
      <w:r w:rsidR="006D3CDB" w:rsidRPr="00E9262F">
        <w:rPr>
          <w:rFonts w:eastAsia="Times New Roman" w:cs="Times New Roman"/>
          <w:szCs w:val="28"/>
        </w:rPr>
        <w:t>h, lạc quan, nói đi đôi với làm.</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 Tính tích cực học tập nghiêm túc, trách nhiệm cao, hướng cho học sinh trong mỗi nhà trường.</w:t>
      </w:r>
    </w:p>
    <w:p w:rsidR="00F3633A"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Tính kỷ luật, tự giác nghiêm minh, giữ gìn sự đoàn kết thống nhất trong tập thể. </w:t>
      </w:r>
    </w:p>
    <w:p w:rsidR="00A55831"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w:t>
      </w:r>
      <w:r w:rsidR="00F3633A" w:rsidRPr="00E9262F">
        <w:rPr>
          <w:rFonts w:eastAsia="Times New Roman" w:cs="Times New Roman"/>
          <w:szCs w:val="28"/>
        </w:rPr>
        <w:t xml:space="preserve"> Phát triển tư duy, k</w:t>
      </w:r>
      <w:r w:rsidRPr="00E9262F">
        <w:rPr>
          <w:rFonts w:eastAsia="Times New Roman" w:cs="Times New Roman"/>
          <w:szCs w:val="28"/>
        </w:rPr>
        <w:t>ỹ năng</w:t>
      </w:r>
      <w:r w:rsidR="00F3633A" w:rsidRPr="00E9262F">
        <w:rPr>
          <w:rFonts w:eastAsia="Times New Roman" w:cs="Times New Roman"/>
          <w:szCs w:val="28"/>
        </w:rPr>
        <w:t xml:space="preserve"> hoạt động nhóm</w:t>
      </w:r>
      <w:r w:rsidRPr="00E9262F">
        <w:rPr>
          <w:rFonts w:eastAsia="Times New Roman" w:cs="Times New Roman"/>
          <w:szCs w:val="28"/>
        </w:rPr>
        <w:t>, tính tự lập, kỹ năng sinh tồn, khám phá và hoàn</w:t>
      </w:r>
      <w:r w:rsidR="00F3633A" w:rsidRPr="00E9262F">
        <w:rPr>
          <w:rFonts w:eastAsia="Times New Roman" w:cs="Times New Roman"/>
          <w:szCs w:val="28"/>
        </w:rPr>
        <w:t xml:space="preserve"> </w:t>
      </w:r>
      <w:r w:rsidRPr="00E9262F">
        <w:rPr>
          <w:rFonts w:eastAsia="Times New Roman" w:cs="Times New Roman"/>
          <w:szCs w:val="28"/>
        </w:rPr>
        <w:t>thiện bản thân.</w:t>
      </w:r>
    </w:p>
    <w:p w:rsidR="00930ACE" w:rsidRPr="00F56916" w:rsidRDefault="00A55831" w:rsidP="00E9262F">
      <w:pPr>
        <w:shd w:val="clear" w:color="auto" w:fill="FFFFFF"/>
        <w:spacing w:after="0" w:line="276" w:lineRule="auto"/>
        <w:ind w:firstLine="720"/>
        <w:jc w:val="both"/>
        <w:rPr>
          <w:rFonts w:eastAsia="Times New Roman" w:cs="Times New Roman"/>
          <w:b/>
          <w:szCs w:val="28"/>
        </w:rPr>
      </w:pPr>
      <w:r w:rsidRPr="00F56916">
        <w:rPr>
          <w:rFonts w:eastAsia="Times New Roman" w:cs="Times New Roman"/>
          <w:b/>
          <w:szCs w:val="28"/>
        </w:rPr>
        <w:t>2. Hình thức giáo dục</w:t>
      </w:r>
    </w:p>
    <w:p w:rsidR="00205918" w:rsidRPr="00E9262F" w:rsidRDefault="00A55831"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Thông qua các hoạt động trải nghiệm</w:t>
      </w:r>
      <w:r w:rsidR="00D95283" w:rsidRPr="00E9262F">
        <w:rPr>
          <w:rFonts w:eastAsia="Times New Roman" w:cs="Times New Roman"/>
          <w:szCs w:val="28"/>
        </w:rPr>
        <w:t xml:space="preserve"> </w:t>
      </w:r>
      <w:r w:rsidR="005C5BAA" w:rsidRPr="00E9262F">
        <w:rPr>
          <w:rFonts w:eastAsia="Times New Roman" w:cs="Times New Roman"/>
          <w:szCs w:val="28"/>
        </w:rPr>
        <w:t xml:space="preserve"> thực tế tại </w:t>
      </w:r>
      <w:r w:rsidR="00205918" w:rsidRPr="00E9262F">
        <w:rPr>
          <w:rFonts w:eastAsia="Times New Roman" w:cs="Times New Roman"/>
          <w:szCs w:val="28"/>
        </w:rPr>
        <w:t xml:space="preserve">Lữ đoàn 202 </w:t>
      </w:r>
      <w:r w:rsidR="003436AE" w:rsidRPr="00E9262F">
        <w:rPr>
          <w:rFonts w:eastAsia="Times New Roman" w:cs="Times New Roman"/>
          <w:szCs w:val="28"/>
        </w:rPr>
        <w:t>Binh chủng tăng thiết giáp.</w:t>
      </w:r>
    </w:p>
    <w:p w:rsidR="006C38DD" w:rsidRPr="00E9262F" w:rsidRDefault="005C5BAA"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V</w:t>
      </w:r>
      <w:r w:rsidR="006C38DD" w:rsidRPr="00E9262F">
        <w:rPr>
          <w:rFonts w:eastAsia="Times New Roman" w:cs="Times New Roman"/>
          <w:b/>
          <w:szCs w:val="28"/>
        </w:rPr>
        <w:t xml:space="preserve">. </w:t>
      </w:r>
      <w:r w:rsidR="003022CE" w:rsidRPr="00E9262F">
        <w:rPr>
          <w:rFonts w:eastAsia="Times New Roman" w:cs="Times New Roman"/>
          <w:b/>
          <w:szCs w:val="28"/>
        </w:rPr>
        <w:t xml:space="preserve">CHUẨN BỊ: </w:t>
      </w:r>
    </w:p>
    <w:p w:rsidR="00205918" w:rsidRPr="00E9262F" w:rsidRDefault="00205918"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Báo cáo </w:t>
      </w:r>
      <w:r w:rsidR="003436AE" w:rsidRPr="00E9262F">
        <w:rPr>
          <w:rFonts w:eastAsia="Times New Roman" w:cs="Times New Roman"/>
          <w:szCs w:val="28"/>
        </w:rPr>
        <w:t>UBND – Phòng VHXH xã Phú Long</w:t>
      </w:r>
      <w:r w:rsidRPr="00E9262F">
        <w:rPr>
          <w:rFonts w:eastAsia="Times New Roman" w:cs="Times New Roman"/>
          <w:szCs w:val="28"/>
        </w:rPr>
        <w:t xml:space="preserve"> về kế hoạch cho trẻ thăm quan trải nghiệm thực tế tại </w:t>
      </w:r>
      <w:r w:rsidR="003436AE" w:rsidRPr="00E9262F">
        <w:rPr>
          <w:rFonts w:eastAsia="Times New Roman" w:cs="Times New Roman"/>
          <w:szCs w:val="28"/>
        </w:rPr>
        <w:t>Lữ đoàn 202 Binh chủng tăng thiết giáp.</w:t>
      </w:r>
    </w:p>
    <w:p w:rsidR="006C38DD" w:rsidRPr="00E9262F" w:rsidRDefault="00D95283"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6C38DD" w:rsidRPr="00E9262F">
        <w:rPr>
          <w:rFonts w:eastAsia="Times New Roman" w:cs="Times New Roman"/>
          <w:szCs w:val="28"/>
        </w:rPr>
        <w:t>Liên hệ với đơn vị Lữ đoàn 202</w:t>
      </w:r>
      <w:r w:rsidR="00205918" w:rsidRPr="00E9262F">
        <w:rPr>
          <w:rFonts w:eastAsia="Times New Roman" w:cs="Times New Roman"/>
          <w:szCs w:val="28"/>
        </w:rPr>
        <w:t xml:space="preserve"> </w:t>
      </w:r>
      <w:r w:rsidR="006C38DD" w:rsidRPr="00E9262F">
        <w:rPr>
          <w:rFonts w:eastAsia="Times New Roman" w:cs="Times New Roman"/>
          <w:szCs w:val="28"/>
        </w:rPr>
        <w:t xml:space="preserve"> để đơn vị chuẩn bị điều kiện đón các bé 5 tuổi đến tham quan, chuẩn bị một số hoạt động cho trẻ giao lưu, tiếp xúc với các chú bộ đội.</w:t>
      </w:r>
    </w:p>
    <w:p w:rsidR="006C38DD" w:rsidRPr="00E9262F" w:rsidRDefault="00205918"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6C38DD" w:rsidRPr="00E9262F">
        <w:rPr>
          <w:rFonts w:eastAsia="Times New Roman" w:cs="Times New Roman"/>
          <w:szCs w:val="28"/>
        </w:rPr>
        <w:t>Thông báo tới các bậc phụ huynh chuẩn bị cho con trang phục, tâm lý và một số đồ dùng cá nhân cho trẻ.</w:t>
      </w:r>
    </w:p>
    <w:p w:rsidR="006C38DD" w:rsidRPr="00E9262F" w:rsidRDefault="00205918"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w:t>
      </w:r>
      <w:r w:rsidR="006C38DD" w:rsidRPr="00E9262F">
        <w:rPr>
          <w:rFonts w:eastAsia="Times New Roman" w:cs="Times New Roman"/>
          <w:szCs w:val="28"/>
        </w:rPr>
        <w:t>Giáo viên chuẩn bị tốt mọi điều kiện cho trẻ, phối kết hợp, tuyên truyền đến các bậc phụ huynh để hỗ trợ trong chuyến đi.</w:t>
      </w:r>
    </w:p>
    <w:p w:rsidR="006C38DD" w:rsidRPr="00F56916" w:rsidRDefault="003022CE" w:rsidP="00E9262F">
      <w:pPr>
        <w:shd w:val="clear" w:color="auto" w:fill="FFFFFF"/>
        <w:spacing w:after="0" w:line="276" w:lineRule="auto"/>
        <w:ind w:firstLine="720"/>
        <w:jc w:val="both"/>
        <w:rPr>
          <w:rFonts w:eastAsia="Times New Roman" w:cs="Times New Roman"/>
          <w:b/>
          <w:szCs w:val="28"/>
          <w:lang w:val="vi-VN"/>
        </w:rPr>
      </w:pPr>
      <w:r w:rsidRPr="00E9262F">
        <w:rPr>
          <w:rFonts w:eastAsia="Times New Roman" w:cs="Times New Roman"/>
          <w:b/>
          <w:szCs w:val="28"/>
        </w:rPr>
        <w:t>VI</w:t>
      </w:r>
      <w:r w:rsidR="006C38DD" w:rsidRPr="00E9262F">
        <w:rPr>
          <w:rFonts w:eastAsia="Times New Roman" w:cs="Times New Roman"/>
          <w:b/>
          <w:szCs w:val="28"/>
        </w:rPr>
        <w:t xml:space="preserve">. </w:t>
      </w:r>
      <w:r w:rsidR="00F56916">
        <w:rPr>
          <w:rFonts w:eastAsia="Times New Roman" w:cs="Times New Roman"/>
          <w:b/>
          <w:szCs w:val="28"/>
          <w:lang w:val="vi-VN"/>
        </w:rPr>
        <w:t>TỔ CHỨC THỰC HIỆN</w:t>
      </w:r>
    </w:p>
    <w:p w:rsidR="006C38DD" w:rsidRPr="00E9262F" w:rsidRDefault="006A0DD9" w:rsidP="00E9262F">
      <w:pPr>
        <w:shd w:val="clear" w:color="auto" w:fill="FFFFFF"/>
        <w:spacing w:after="0" w:line="276" w:lineRule="auto"/>
        <w:ind w:firstLine="720"/>
        <w:jc w:val="both"/>
        <w:rPr>
          <w:rFonts w:eastAsia="Times New Roman" w:cs="Times New Roman"/>
          <w:b/>
          <w:szCs w:val="28"/>
        </w:rPr>
      </w:pPr>
      <w:r w:rsidRPr="00E9262F">
        <w:rPr>
          <w:rFonts w:eastAsia="Times New Roman" w:cs="Times New Roman"/>
          <w:b/>
          <w:szCs w:val="28"/>
        </w:rPr>
        <w:t xml:space="preserve">1. </w:t>
      </w:r>
      <w:r w:rsidR="006C38DD" w:rsidRPr="00E9262F">
        <w:rPr>
          <w:rFonts w:eastAsia="Times New Roman" w:cs="Times New Roman"/>
          <w:b/>
          <w:szCs w:val="28"/>
        </w:rPr>
        <w:t>Kinh phí tổ chức</w:t>
      </w:r>
    </w:p>
    <w:p w:rsidR="00A971C7" w:rsidRPr="00E9262F" w:rsidRDefault="00A971C7"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Kinh phí:</w:t>
      </w:r>
    </w:p>
    <w:p w:rsidR="00B634D7" w:rsidRPr="00291D64" w:rsidRDefault="00A971C7" w:rsidP="00B634D7">
      <w:pPr>
        <w:shd w:val="clear" w:color="auto" w:fill="FFFFFF"/>
        <w:spacing w:after="0" w:line="276" w:lineRule="auto"/>
        <w:ind w:firstLine="720"/>
        <w:jc w:val="both"/>
        <w:rPr>
          <w:rFonts w:eastAsia="Times New Roman" w:cs="Times New Roman"/>
          <w:color w:val="333333"/>
          <w:szCs w:val="28"/>
        </w:rPr>
      </w:pPr>
      <w:r w:rsidRPr="00E9262F">
        <w:rPr>
          <w:rFonts w:eastAsia="Times New Roman" w:cs="Times New Roman"/>
          <w:szCs w:val="28"/>
        </w:rPr>
        <w:t xml:space="preserve">+ Trang phục và phương tiên đi lại </w:t>
      </w:r>
      <w:r w:rsidR="00B634D7">
        <w:rPr>
          <w:rFonts w:eastAsia="Times New Roman" w:cs="Times New Roman"/>
          <w:szCs w:val="28"/>
        </w:rPr>
        <w:t xml:space="preserve">của trẻ, cha mẹ học sinh tự túc </w:t>
      </w:r>
      <w:r w:rsidR="00B634D7">
        <w:rPr>
          <w:rFonts w:eastAsia="Times New Roman" w:cs="Times New Roman"/>
          <w:szCs w:val="28"/>
          <w:lang w:val="vi-VN"/>
        </w:rPr>
        <w:t>(0</w:t>
      </w:r>
      <w:r w:rsidR="00B634D7">
        <w:rPr>
          <w:rFonts w:eastAsia="Times New Roman" w:cs="Times New Roman"/>
          <w:color w:val="333333"/>
          <w:szCs w:val="28"/>
          <w:lang w:val="vi-VN"/>
        </w:rPr>
        <w:t xml:space="preserve">2 xe 30 chỗ và 02 xe 5 chỗ). </w:t>
      </w:r>
      <w:r w:rsidR="00B634D7">
        <w:rPr>
          <w:rFonts w:eastAsia="Times New Roman" w:cs="Times New Roman"/>
          <w:color w:val="333333"/>
          <w:szCs w:val="28"/>
        </w:rPr>
        <w:t xml:space="preserve">  </w:t>
      </w:r>
    </w:p>
    <w:p w:rsidR="00A971C7" w:rsidRPr="00B634D7" w:rsidRDefault="00A971C7" w:rsidP="00E9262F">
      <w:pPr>
        <w:shd w:val="clear" w:color="auto" w:fill="FFFFFF"/>
        <w:spacing w:after="0" w:line="276" w:lineRule="auto"/>
        <w:ind w:firstLine="720"/>
        <w:jc w:val="both"/>
        <w:rPr>
          <w:rFonts w:eastAsia="Times New Roman" w:cs="Times New Roman"/>
          <w:szCs w:val="28"/>
          <w:lang w:val="vi-VN"/>
        </w:rPr>
      </w:pPr>
    </w:p>
    <w:p w:rsidR="00843A29" w:rsidRPr="00E9262F" w:rsidRDefault="00A971C7"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lastRenderedPageBreak/>
        <w:t>+ Phần ăn nhẹ: sữa, nước uồng của trẻ do nhà trường bố trí từ tiền ăn buổ</w:t>
      </w:r>
      <w:r w:rsidR="00843A29" w:rsidRPr="00E9262F">
        <w:rPr>
          <w:rFonts w:eastAsia="Times New Roman" w:cs="Times New Roman"/>
          <w:szCs w:val="28"/>
        </w:rPr>
        <w:t>i chiều ngày 12/12/2025 của trẻ.</w:t>
      </w:r>
    </w:p>
    <w:p w:rsidR="00A971C7" w:rsidRPr="00E9262F" w:rsidRDefault="00843A29" w:rsidP="00E9262F">
      <w:pPr>
        <w:shd w:val="clear" w:color="auto" w:fill="FFFFFF"/>
        <w:spacing w:after="0" w:line="276" w:lineRule="auto"/>
        <w:ind w:firstLine="720"/>
        <w:jc w:val="both"/>
        <w:rPr>
          <w:rFonts w:eastAsia="Times New Roman" w:cs="Times New Roman"/>
          <w:szCs w:val="28"/>
        </w:rPr>
      </w:pPr>
      <w:r w:rsidRPr="00E9262F">
        <w:rPr>
          <w:rFonts w:eastAsia="Times New Roman" w:cs="Times New Roman"/>
          <w:szCs w:val="28"/>
        </w:rPr>
        <w:t xml:space="preserve">+ Kinh phí chi phí hoa chúc mừng, hoa quả dâng hương, nước uống các chi phí thực tế khác: </w:t>
      </w:r>
      <w:r w:rsidR="00245605" w:rsidRPr="00E9262F">
        <w:rPr>
          <w:rFonts w:eastAsia="Times New Roman" w:cs="Times New Roman"/>
          <w:szCs w:val="28"/>
        </w:rPr>
        <w:t>trích từ nguồn k</w:t>
      </w:r>
      <w:r w:rsidRPr="00E9262F">
        <w:rPr>
          <w:rFonts w:eastAsia="Times New Roman" w:cs="Times New Roman"/>
          <w:szCs w:val="28"/>
        </w:rPr>
        <w:t xml:space="preserve">inh phí chi thường xuyên của nhà trường. </w:t>
      </w:r>
      <w:r w:rsidR="00A971C7" w:rsidRPr="00E9262F">
        <w:rPr>
          <w:rFonts w:eastAsia="Times New Roman" w:cs="Times New Roman"/>
          <w:szCs w:val="28"/>
        </w:rPr>
        <w:t xml:space="preserve"> </w:t>
      </w:r>
    </w:p>
    <w:p w:rsidR="006C38DD" w:rsidRDefault="006A0DD9" w:rsidP="00E9262F">
      <w:pPr>
        <w:shd w:val="clear" w:color="auto" w:fill="FFFFFF"/>
        <w:spacing w:after="0" w:line="276" w:lineRule="auto"/>
        <w:ind w:firstLine="720"/>
        <w:jc w:val="both"/>
        <w:rPr>
          <w:rFonts w:eastAsia="Times New Roman" w:cs="Times New Roman"/>
          <w:b/>
          <w:bCs/>
          <w:szCs w:val="28"/>
          <w:lang w:val="vi-VN"/>
        </w:rPr>
      </w:pPr>
      <w:r w:rsidRPr="00E9262F">
        <w:rPr>
          <w:rFonts w:eastAsia="Times New Roman" w:cs="Times New Roman"/>
          <w:b/>
          <w:bCs/>
          <w:szCs w:val="28"/>
        </w:rPr>
        <w:t xml:space="preserve">2. </w:t>
      </w:r>
      <w:r w:rsidR="00086C22">
        <w:rPr>
          <w:rFonts w:eastAsia="Times New Roman" w:cs="Times New Roman"/>
          <w:b/>
          <w:bCs/>
          <w:szCs w:val="28"/>
          <w:lang w:val="vi-VN"/>
        </w:rPr>
        <w:t>Phân công nhiệm vụ:</w:t>
      </w:r>
    </w:p>
    <w:p w:rsidR="00DC2BAF" w:rsidRPr="00762304" w:rsidRDefault="00DC2BAF" w:rsidP="00E9262F">
      <w:pPr>
        <w:shd w:val="clear" w:color="auto" w:fill="FFFFFF"/>
        <w:spacing w:after="0" w:line="276" w:lineRule="auto"/>
        <w:ind w:firstLine="720"/>
        <w:jc w:val="both"/>
        <w:rPr>
          <w:rFonts w:eastAsia="Times New Roman" w:cs="Times New Roman"/>
          <w:bCs/>
          <w:szCs w:val="28"/>
          <w:lang w:val="vi-VN"/>
        </w:rPr>
      </w:pPr>
      <w:r w:rsidRPr="00762304">
        <w:rPr>
          <w:rFonts w:eastAsia="Times New Roman" w:cs="Times New Roman"/>
          <w:bCs/>
          <w:szCs w:val="28"/>
          <w:lang w:val="vi-VN"/>
        </w:rPr>
        <w:t>Ban giám hiệu, chỉ đạo GVCN khảo sát lấy yw kiến đăng ký tham gia từ CMHS,  xây dựng kế hoạch, lập tờ tr</w:t>
      </w:r>
      <w:r w:rsidR="002B36D8">
        <w:rPr>
          <w:rFonts w:eastAsia="Times New Roman" w:cs="Times New Roman"/>
          <w:bCs/>
          <w:szCs w:val="28"/>
          <w:lang w:val="vi-VN"/>
        </w:rPr>
        <w:t xml:space="preserve">ình trình UBND - </w:t>
      </w:r>
      <w:r w:rsidR="00762304" w:rsidRPr="00762304">
        <w:rPr>
          <w:rFonts w:eastAsia="Times New Roman" w:cs="Times New Roman"/>
          <w:bCs/>
          <w:szCs w:val="28"/>
          <w:lang w:val="vi-VN"/>
        </w:rPr>
        <w:t xml:space="preserve"> Phòng VHXH</w:t>
      </w:r>
      <w:r w:rsidR="004C1C43">
        <w:rPr>
          <w:rFonts w:eastAsia="Times New Roman" w:cs="Times New Roman"/>
          <w:bCs/>
          <w:szCs w:val="28"/>
        </w:rPr>
        <w:t xml:space="preserve"> xã Phú Long</w:t>
      </w:r>
      <w:r w:rsidR="00762304">
        <w:rPr>
          <w:rFonts w:eastAsia="Times New Roman" w:cs="Times New Roman"/>
          <w:bCs/>
          <w:szCs w:val="28"/>
          <w:lang w:val="vi-VN"/>
        </w:rPr>
        <w:t>. Xin ý kiến của lãn đạo Lữ đoàn 202.</w:t>
      </w:r>
    </w:p>
    <w:p w:rsidR="006C38DD" w:rsidRPr="00E9262F" w:rsidRDefault="000B2701" w:rsidP="00E9262F">
      <w:pPr>
        <w:shd w:val="clear" w:color="auto" w:fill="FFFFFF"/>
        <w:spacing w:after="0" w:line="276" w:lineRule="auto"/>
        <w:ind w:firstLine="360"/>
        <w:jc w:val="both"/>
        <w:rPr>
          <w:rFonts w:eastAsia="Times New Roman" w:cs="Times New Roman"/>
          <w:szCs w:val="28"/>
        </w:rPr>
      </w:pPr>
      <w:r w:rsidRPr="00E9262F">
        <w:rPr>
          <w:rFonts w:eastAsia="Times New Roman" w:cs="Times New Roman"/>
          <w:szCs w:val="28"/>
        </w:rPr>
        <w:tab/>
      </w:r>
      <w:r w:rsidR="006C38DD" w:rsidRPr="00E9262F">
        <w:rPr>
          <w:rFonts w:eastAsia="Times New Roman" w:cs="Times New Roman"/>
          <w:szCs w:val="28"/>
        </w:rPr>
        <w:t>Ban giám hiệu nhà trường kết hợp với đơn vị Lữ đoàn 202</w:t>
      </w:r>
      <w:r w:rsidR="001B73AC" w:rsidRPr="00E9262F">
        <w:rPr>
          <w:rFonts w:eastAsia="Times New Roman" w:cs="Times New Roman"/>
          <w:szCs w:val="28"/>
        </w:rPr>
        <w:t xml:space="preserve"> Binh chủng tăng thiết giáp</w:t>
      </w:r>
      <w:r w:rsidR="006C38DD" w:rsidRPr="00E9262F">
        <w:rPr>
          <w:rFonts w:eastAsia="Times New Roman" w:cs="Times New Roman"/>
          <w:szCs w:val="28"/>
        </w:rPr>
        <w:t xml:space="preserve"> chuẩn bị tốt mọi điều kiện giúp trẻ có một chuyến tham quan thực tế tại đơn vị.</w:t>
      </w:r>
    </w:p>
    <w:p w:rsidR="006C38DD" w:rsidRPr="00E9262F" w:rsidRDefault="000B2701" w:rsidP="00E9262F">
      <w:pPr>
        <w:shd w:val="clear" w:color="auto" w:fill="FFFFFF"/>
        <w:spacing w:after="0" w:line="276" w:lineRule="auto"/>
        <w:ind w:firstLine="360"/>
        <w:jc w:val="both"/>
        <w:rPr>
          <w:rFonts w:eastAsia="Times New Roman" w:cs="Times New Roman"/>
          <w:szCs w:val="28"/>
        </w:rPr>
      </w:pPr>
      <w:r w:rsidRPr="00E9262F">
        <w:rPr>
          <w:rFonts w:eastAsia="Times New Roman" w:cs="Times New Roman"/>
          <w:szCs w:val="28"/>
        </w:rPr>
        <w:tab/>
      </w:r>
      <w:r w:rsidR="006C38DD" w:rsidRPr="00E9262F">
        <w:rPr>
          <w:rFonts w:eastAsia="Times New Roman" w:cs="Times New Roman"/>
          <w:szCs w:val="28"/>
        </w:rPr>
        <w:t xml:space="preserve">Giáo viên chủ nhiệm các lớp mẫu giáo 5 tuổi cần </w:t>
      </w:r>
      <w:r w:rsidR="00762304">
        <w:rPr>
          <w:rFonts w:eastAsia="Times New Roman" w:cs="Times New Roman"/>
          <w:szCs w:val="28"/>
          <w:lang w:val="vi-VN"/>
        </w:rPr>
        <w:t>phổ biến kế hoạch</w:t>
      </w:r>
      <w:r w:rsidR="006C38DD" w:rsidRPr="00E9262F">
        <w:rPr>
          <w:rFonts w:eastAsia="Times New Roman" w:cs="Times New Roman"/>
          <w:szCs w:val="28"/>
        </w:rPr>
        <w:t xml:space="preserve"> tới toàn thể phụ huynh của lớp để cùng phối hợp thực hiện.</w:t>
      </w:r>
    </w:p>
    <w:p w:rsidR="0057288E" w:rsidRPr="00E9262F" w:rsidRDefault="000B2701" w:rsidP="00E9262F">
      <w:pPr>
        <w:shd w:val="clear" w:color="auto" w:fill="FFFFFF"/>
        <w:spacing w:after="0" w:line="276" w:lineRule="auto"/>
        <w:ind w:firstLine="360"/>
        <w:jc w:val="both"/>
        <w:rPr>
          <w:rFonts w:eastAsia="Times New Roman" w:cs="Times New Roman"/>
          <w:szCs w:val="28"/>
        </w:rPr>
      </w:pPr>
      <w:r w:rsidRPr="00E9262F">
        <w:rPr>
          <w:rFonts w:eastAsia="Times New Roman" w:cs="Times New Roman"/>
          <w:szCs w:val="28"/>
        </w:rPr>
        <w:tab/>
      </w:r>
      <w:r w:rsidR="006C38DD" w:rsidRPr="00E9262F">
        <w:rPr>
          <w:rFonts w:eastAsia="Times New Roman" w:cs="Times New Roman"/>
          <w:szCs w:val="28"/>
        </w:rPr>
        <w:t xml:space="preserve">Trên đây là kế hoạch cho trẻ tham quan đơn vị </w:t>
      </w:r>
      <w:r w:rsidR="00C77C52" w:rsidRPr="00E9262F">
        <w:rPr>
          <w:rFonts w:eastAsia="Times New Roman" w:cs="Times New Roman"/>
          <w:szCs w:val="28"/>
        </w:rPr>
        <w:t xml:space="preserve">bộ đội </w:t>
      </w:r>
      <w:r w:rsidR="0057288E" w:rsidRPr="00E9262F">
        <w:rPr>
          <w:rFonts w:eastAsia="Times New Roman" w:cs="Times New Roman"/>
          <w:szCs w:val="28"/>
        </w:rPr>
        <w:t>Lữ đoàn 202 Binh chủng tăng thiết giáp năm học 2025 – 2026</w:t>
      </w:r>
      <w:r w:rsidRPr="00E9262F">
        <w:rPr>
          <w:rFonts w:eastAsia="Times New Roman" w:cs="Times New Roman"/>
          <w:szCs w:val="28"/>
        </w:rPr>
        <w:t xml:space="preserve"> của </w:t>
      </w:r>
      <w:r w:rsidRPr="00E9262F">
        <w:rPr>
          <w:rFonts w:eastAsia="Times New Roman" w:cs="Times New Roman"/>
          <w:szCs w:val="28"/>
          <w:lang w:val="vi-VN"/>
        </w:rPr>
        <w:t>T</w:t>
      </w:r>
      <w:r w:rsidR="006C38DD" w:rsidRPr="00E9262F">
        <w:rPr>
          <w:rFonts w:eastAsia="Times New Roman" w:cs="Times New Roman"/>
          <w:szCs w:val="28"/>
        </w:rPr>
        <w:t xml:space="preserve">rường Mầm non Phú Long. Đề nghị Ban giám hiệu, giáo viên các lớp mẫu giáo 5 tuổi trong nhà trường nghiêm túc thực hiện. </w:t>
      </w:r>
    </w:p>
    <w:p w:rsidR="006C38DD" w:rsidRPr="00E9262F" w:rsidRDefault="000B2701" w:rsidP="00E9262F">
      <w:pPr>
        <w:shd w:val="clear" w:color="auto" w:fill="FFFFFF"/>
        <w:spacing w:after="0" w:line="276" w:lineRule="auto"/>
        <w:ind w:firstLine="360"/>
        <w:jc w:val="both"/>
        <w:rPr>
          <w:rFonts w:eastAsia="Times New Roman" w:cs="Times New Roman"/>
          <w:szCs w:val="28"/>
        </w:rPr>
      </w:pPr>
      <w:r w:rsidRPr="00E9262F">
        <w:rPr>
          <w:rFonts w:eastAsia="Times New Roman" w:cs="Times New Roman"/>
          <w:szCs w:val="28"/>
        </w:rPr>
        <w:tab/>
      </w:r>
      <w:r w:rsidR="006C38DD" w:rsidRPr="00E9262F">
        <w:rPr>
          <w:rFonts w:eastAsia="Times New Roman" w:cs="Times New Roman"/>
          <w:szCs w:val="28"/>
        </w:rPr>
        <w:t>Trong quá trình thực hiện nếu có gì còn vướng mắc thì trực tiếp gặp các đồng chí trong Ban giám hiệu để có biện pháp giải quyết kịp thời./.</w:t>
      </w:r>
    </w:p>
    <w:p w:rsidR="000B2701" w:rsidRPr="00E9262F" w:rsidRDefault="000B2701" w:rsidP="00E9262F">
      <w:pPr>
        <w:shd w:val="clear" w:color="auto" w:fill="FFFFFF"/>
        <w:spacing w:after="0" w:line="276" w:lineRule="auto"/>
        <w:ind w:firstLine="360"/>
        <w:jc w:val="both"/>
        <w:rPr>
          <w:rFonts w:eastAsia="Times New Roman" w:cs="Times New Roman"/>
          <w:szCs w:val="28"/>
        </w:rPr>
      </w:pPr>
    </w:p>
    <w:tbl>
      <w:tblPr>
        <w:tblW w:w="9854" w:type="dxa"/>
        <w:shd w:val="clear" w:color="auto" w:fill="FFFFFF"/>
        <w:tblCellMar>
          <w:left w:w="0" w:type="dxa"/>
          <w:right w:w="0" w:type="dxa"/>
        </w:tblCellMar>
        <w:tblLook w:val="04A0" w:firstRow="1" w:lastRow="0" w:firstColumn="1" w:lastColumn="0" w:noHBand="0" w:noVBand="1"/>
      </w:tblPr>
      <w:tblGrid>
        <w:gridCol w:w="4927"/>
        <w:gridCol w:w="4927"/>
      </w:tblGrid>
      <w:tr w:rsidR="00E9262F" w:rsidRPr="00E9262F" w:rsidTr="006C38DD">
        <w:trPr>
          <w:trHeight w:val="2061"/>
        </w:trPr>
        <w:tc>
          <w:tcPr>
            <w:tcW w:w="4927" w:type="dxa"/>
            <w:shd w:val="clear" w:color="auto" w:fill="FFFFFF"/>
            <w:tcMar>
              <w:top w:w="90" w:type="dxa"/>
              <w:left w:w="75" w:type="dxa"/>
              <w:bottom w:w="90" w:type="dxa"/>
              <w:right w:w="75" w:type="dxa"/>
            </w:tcMar>
            <w:vAlign w:val="center"/>
            <w:hideMark/>
          </w:tcPr>
          <w:p w:rsidR="006C38DD" w:rsidRPr="003037F4" w:rsidRDefault="006C38DD" w:rsidP="00E9262F">
            <w:pPr>
              <w:spacing w:after="0" w:line="276" w:lineRule="auto"/>
              <w:jc w:val="both"/>
              <w:rPr>
                <w:rFonts w:eastAsia="Times New Roman" w:cs="Times New Roman"/>
                <w:b/>
                <w:bCs/>
                <w:i/>
                <w:iCs/>
                <w:sz w:val="24"/>
                <w:szCs w:val="24"/>
              </w:rPr>
            </w:pPr>
            <w:r w:rsidRPr="003037F4">
              <w:rPr>
                <w:rFonts w:eastAsia="Times New Roman" w:cs="Times New Roman"/>
                <w:b/>
                <w:bCs/>
                <w:i/>
                <w:iCs/>
                <w:sz w:val="24"/>
                <w:szCs w:val="24"/>
              </w:rPr>
              <w:t>Nơi nhận:</w:t>
            </w:r>
          </w:p>
          <w:p w:rsidR="0057288E" w:rsidRPr="003037F4" w:rsidRDefault="0057288E" w:rsidP="00E9262F">
            <w:pPr>
              <w:spacing w:after="0" w:line="276" w:lineRule="auto"/>
              <w:jc w:val="both"/>
              <w:rPr>
                <w:rFonts w:eastAsia="Times New Roman" w:cs="Times New Roman"/>
                <w:sz w:val="24"/>
                <w:szCs w:val="24"/>
              </w:rPr>
            </w:pPr>
            <w:r w:rsidRPr="003037F4">
              <w:rPr>
                <w:rFonts w:eastAsia="Times New Roman" w:cs="Times New Roman"/>
                <w:b/>
                <w:bCs/>
                <w:i/>
                <w:iCs/>
                <w:sz w:val="24"/>
                <w:szCs w:val="24"/>
              </w:rPr>
              <w:t>-</w:t>
            </w:r>
            <w:r w:rsidRPr="003037F4">
              <w:rPr>
                <w:rFonts w:eastAsia="Times New Roman" w:cs="Times New Roman"/>
                <w:sz w:val="24"/>
                <w:szCs w:val="24"/>
              </w:rPr>
              <w:t xml:space="preserve"> UBND – Phòng VHXH</w:t>
            </w:r>
          </w:p>
          <w:p w:rsidR="006C38DD" w:rsidRPr="003037F4" w:rsidRDefault="006C38DD" w:rsidP="00E9262F">
            <w:pPr>
              <w:spacing w:after="0" w:line="276" w:lineRule="auto"/>
              <w:jc w:val="both"/>
              <w:rPr>
                <w:rFonts w:eastAsia="Times New Roman" w:cs="Times New Roman"/>
                <w:sz w:val="24"/>
                <w:szCs w:val="24"/>
              </w:rPr>
            </w:pPr>
            <w:r w:rsidRPr="003037F4">
              <w:rPr>
                <w:rFonts w:eastAsia="Times New Roman" w:cs="Times New Roman"/>
                <w:i/>
                <w:iCs/>
                <w:sz w:val="24"/>
                <w:szCs w:val="24"/>
              </w:rPr>
              <w:t>– Các tổ chuyên môn(T/h);</w:t>
            </w:r>
          </w:p>
          <w:p w:rsidR="006C38DD" w:rsidRPr="003037F4" w:rsidRDefault="006C38DD" w:rsidP="00E9262F">
            <w:pPr>
              <w:spacing w:after="0" w:line="276" w:lineRule="auto"/>
              <w:jc w:val="both"/>
              <w:rPr>
                <w:rFonts w:eastAsia="Times New Roman" w:cs="Times New Roman"/>
                <w:sz w:val="24"/>
                <w:szCs w:val="24"/>
              </w:rPr>
            </w:pPr>
            <w:r w:rsidRPr="003037F4">
              <w:rPr>
                <w:rFonts w:eastAsia="Times New Roman" w:cs="Times New Roman"/>
                <w:i/>
                <w:iCs/>
                <w:sz w:val="24"/>
                <w:szCs w:val="24"/>
              </w:rPr>
              <w:t>– Đơn vị 202.</w:t>
            </w:r>
          </w:p>
          <w:p w:rsidR="006C38DD" w:rsidRPr="00E9262F" w:rsidRDefault="006C38DD" w:rsidP="00E9262F">
            <w:pPr>
              <w:spacing w:after="0" w:line="276" w:lineRule="auto"/>
              <w:jc w:val="both"/>
              <w:rPr>
                <w:rFonts w:eastAsia="Times New Roman" w:cs="Times New Roman"/>
                <w:szCs w:val="28"/>
              </w:rPr>
            </w:pPr>
            <w:r w:rsidRPr="003037F4">
              <w:rPr>
                <w:rFonts w:eastAsia="Times New Roman" w:cs="Times New Roman"/>
                <w:i/>
                <w:iCs/>
                <w:sz w:val="24"/>
                <w:szCs w:val="24"/>
              </w:rPr>
              <w:t>– Lưu: VT.</w:t>
            </w:r>
          </w:p>
        </w:tc>
        <w:tc>
          <w:tcPr>
            <w:tcW w:w="4927" w:type="dxa"/>
            <w:shd w:val="clear" w:color="auto" w:fill="FFFFFF"/>
            <w:tcMar>
              <w:top w:w="90" w:type="dxa"/>
              <w:left w:w="75" w:type="dxa"/>
              <w:bottom w:w="90" w:type="dxa"/>
              <w:right w:w="75" w:type="dxa"/>
            </w:tcMar>
            <w:vAlign w:val="center"/>
            <w:hideMark/>
          </w:tcPr>
          <w:p w:rsidR="006C38DD" w:rsidRPr="00E9262F" w:rsidRDefault="00C40C5C" w:rsidP="003037F4">
            <w:pPr>
              <w:spacing w:after="0" w:line="276" w:lineRule="auto"/>
              <w:jc w:val="center"/>
              <w:rPr>
                <w:rFonts w:eastAsia="Times New Roman" w:cs="Times New Roman"/>
                <w:szCs w:val="28"/>
              </w:rPr>
            </w:pPr>
            <w:r w:rsidRPr="00E9262F">
              <w:rPr>
                <w:rFonts w:eastAsia="Times New Roman" w:cs="Times New Roman"/>
                <w:b/>
                <w:bCs/>
                <w:szCs w:val="28"/>
              </w:rPr>
              <w:t>P.</w:t>
            </w:r>
            <w:r w:rsidR="006C38DD" w:rsidRPr="00E9262F">
              <w:rPr>
                <w:rFonts w:eastAsia="Times New Roman" w:cs="Times New Roman"/>
                <w:b/>
                <w:bCs/>
                <w:szCs w:val="28"/>
              </w:rPr>
              <w:t xml:space="preserve"> HIỆU TRƯỞNG</w:t>
            </w:r>
          </w:p>
          <w:p w:rsidR="006C38DD" w:rsidRPr="00E9262F" w:rsidRDefault="006C38DD" w:rsidP="003037F4">
            <w:pPr>
              <w:spacing w:after="0" w:line="276" w:lineRule="auto"/>
              <w:jc w:val="center"/>
              <w:rPr>
                <w:rFonts w:eastAsia="Times New Roman" w:cs="Times New Roman"/>
                <w:szCs w:val="28"/>
              </w:rPr>
            </w:pPr>
          </w:p>
          <w:p w:rsidR="006C38DD" w:rsidRDefault="006C38DD" w:rsidP="003037F4">
            <w:pPr>
              <w:spacing w:after="0" w:line="276" w:lineRule="auto"/>
              <w:jc w:val="center"/>
              <w:rPr>
                <w:rFonts w:eastAsia="Times New Roman" w:cs="Times New Roman"/>
                <w:szCs w:val="28"/>
              </w:rPr>
            </w:pPr>
          </w:p>
          <w:p w:rsidR="009728B8" w:rsidRDefault="009728B8" w:rsidP="003037F4">
            <w:pPr>
              <w:spacing w:after="0" w:line="276" w:lineRule="auto"/>
              <w:jc w:val="center"/>
              <w:rPr>
                <w:rFonts w:eastAsia="Times New Roman" w:cs="Times New Roman"/>
                <w:szCs w:val="28"/>
              </w:rPr>
            </w:pPr>
          </w:p>
          <w:p w:rsidR="009728B8" w:rsidRPr="00E9262F" w:rsidRDefault="009728B8" w:rsidP="003037F4">
            <w:pPr>
              <w:spacing w:after="0" w:line="276" w:lineRule="auto"/>
              <w:jc w:val="center"/>
              <w:rPr>
                <w:rFonts w:eastAsia="Times New Roman" w:cs="Times New Roman"/>
                <w:szCs w:val="28"/>
              </w:rPr>
            </w:pPr>
          </w:p>
          <w:p w:rsidR="006C38DD" w:rsidRPr="00E9262F" w:rsidRDefault="006C38DD" w:rsidP="003037F4">
            <w:pPr>
              <w:spacing w:after="0" w:line="276" w:lineRule="auto"/>
              <w:jc w:val="center"/>
              <w:rPr>
                <w:rFonts w:eastAsia="Times New Roman" w:cs="Times New Roman"/>
                <w:szCs w:val="28"/>
              </w:rPr>
            </w:pPr>
            <w:r w:rsidRPr="00E9262F">
              <w:rPr>
                <w:rFonts w:eastAsia="Times New Roman" w:cs="Times New Roman"/>
                <w:b/>
                <w:bCs/>
                <w:szCs w:val="28"/>
              </w:rPr>
              <w:t>Lê Thị Túc</w:t>
            </w:r>
          </w:p>
        </w:tc>
      </w:tr>
    </w:tbl>
    <w:p w:rsidR="00DB47F5" w:rsidRPr="00E9262F" w:rsidRDefault="00DB47F5" w:rsidP="00E9262F">
      <w:pPr>
        <w:spacing w:after="0" w:line="276" w:lineRule="auto"/>
        <w:jc w:val="both"/>
        <w:rPr>
          <w:rFonts w:cs="Times New Roman"/>
          <w:szCs w:val="28"/>
        </w:rPr>
      </w:pPr>
    </w:p>
    <w:sectPr w:rsidR="00DB47F5" w:rsidRPr="00E9262F" w:rsidSect="00DE156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17F8"/>
    <w:multiLevelType w:val="hybridMultilevel"/>
    <w:tmpl w:val="72A23970"/>
    <w:lvl w:ilvl="0" w:tplc="5B682F2E">
      <w:start w:val="2"/>
      <w:numFmt w:val="bullet"/>
      <w:lvlText w:val="-"/>
      <w:lvlJc w:val="left"/>
      <w:pPr>
        <w:ind w:left="720" w:hanging="360"/>
      </w:pPr>
      <w:rPr>
        <w:rFonts w:ascii="Times New Roman" w:eastAsia="Times New Roman" w:hAnsi="Times New Roman" w:cs="Times New Roman" w:hint="default"/>
        <w:b/>
        <w:i/>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82DC5"/>
    <w:multiLevelType w:val="hybridMultilevel"/>
    <w:tmpl w:val="FB488B9A"/>
    <w:lvl w:ilvl="0" w:tplc="D7EC161E">
      <w:start w:val="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D0AAA"/>
    <w:multiLevelType w:val="multilevel"/>
    <w:tmpl w:val="9C48E31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EE22131"/>
    <w:multiLevelType w:val="hybridMultilevel"/>
    <w:tmpl w:val="83CCC1B6"/>
    <w:lvl w:ilvl="0" w:tplc="8DAEBCDA">
      <w:start w:val="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DD"/>
    <w:rsid w:val="0006074B"/>
    <w:rsid w:val="00086C22"/>
    <w:rsid w:val="000B2701"/>
    <w:rsid w:val="000E6058"/>
    <w:rsid w:val="00124307"/>
    <w:rsid w:val="0016025C"/>
    <w:rsid w:val="001B73AC"/>
    <w:rsid w:val="00205918"/>
    <w:rsid w:val="002428E5"/>
    <w:rsid w:val="00245605"/>
    <w:rsid w:val="002B36D8"/>
    <w:rsid w:val="003022CE"/>
    <w:rsid w:val="003037F4"/>
    <w:rsid w:val="00336A05"/>
    <w:rsid w:val="003436AE"/>
    <w:rsid w:val="00353F50"/>
    <w:rsid w:val="003702BC"/>
    <w:rsid w:val="003A046B"/>
    <w:rsid w:val="003C26EB"/>
    <w:rsid w:val="004C1C43"/>
    <w:rsid w:val="004C26DE"/>
    <w:rsid w:val="004C2FDE"/>
    <w:rsid w:val="004D5FC5"/>
    <w:rsid w:val="005068AD"/>
    <w:rsid w:val="00524DE7"/>
    <w:rsid w:val="0056583A"/>
    <w:rsid w:val="0057288E"/>
    <w:rsid w:val="005B5DC1"/>
    <w:rsid w:val="005C5BAA"/>
    <w:rsid w:val="00604605"/>
    <w:rsid w:val="006661EC"/>
    <w:rsid w:val="006A0DD9"/>
    <w:rsid w:val="006A5E92"/>
    <w:rsid w:val="006A7B8E"/>
    <w:rsid w:val="006C38DD"/>
    <w:rsid w:val="006D3CDB"/>
    <w:rsid w:val="007115A7"/>
    <w:rsid w:val="00762304"/>
    <w:rsid w:val="00843A29"/>
    <w:rsid w:val="00930ACE"/>
    <w:rsid w:val="009728B8"/>
    <w:rsid w:val="00A55831"/>
    <w:rsid w:val="00A70BD3"/>
    <w:rsid w:val="00A971C7"/>
    <w:rsid w:val="00B634D7"/>
    <w:rsid w:val="00C40C5C"/>
    <w:rsid w:val="00C51657"/>
    <w:rsid w:val="00C77C52"/>
    <w:rsid w:val="00D95283"/>
    <w:rsid w:val="00DB47F5"/>
    <w:rsid w:val="00DC2BAF"/>
    <w:rsid w:val="00DE1565"/>
    <w:rsid w:val="00DF5AB6"/>
    <w:rsid w:val="00E80A76"/>
    <w:rsid w:val="00E9262F"/>
    <w:rsid w:val="00EC7D78"/>
    <w:rsid w:val="00EE19C9"/>
    <w:rsid w:val="00F02A4A"/>
    <w:rsid w:val="00F3633A"/>
    <w:rsid w:val="00F56916"/>
    <w:rsid w:val="00FB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6BDD"/>
  <w15:chartTrackingRefBased/>
  <w15:docId w15:val="{CB89B0BF-282F-41B3-92F0-1B0F44D5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83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3C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752">
      <w:bodyDiv w:val="1"/>
      <w:marLeft w:val="0"/>
      <w:marRight w:val="0"/>
      <w:marTop w:val="0"/>
      <w:marBottom w:val="0"/>
      <w:divBdr>
        <w:top w:val="none" w:sz="0" w:space="0" w:color="auto"/>
        <w:left w:val="none" w:sz="0" w:space="0" w:color="auto"/>
        <w:bottom w:val="none" w:sz="0" w:space="0" w:color="auto"/>
        <w:right w:val="none" w:sz="0" w:space="0" w:color="auto"/>
      </w:divBdr>
    </w:div>
    <w:div w:id="675696196">
      <w:bodyDiv w:val="1"/>
      <w:marLeft w:val="0"/>
      <w:marRight w:val="0"/>
      <w:marTop w:val="0"/>
      <w:marBottom w:val="0"/>
      <w:divBdr>
        <w:top w:val="none" w:sz="0" w:space="0" w:color="auto"/>
        <w:left w:val="none" w:sz="0" w:space="0" w:color="auto"/>
        <w:bottom w:val="none" w:sz="0" w:space="0" w:color="auto"/>
        <w:right w:val="none" w:sz="0" w:space="0" w:color="auto"/>
      </w:divBdr>
    </w:div>
    <w:div w:id="15033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1076</Words>
  <Characters>6134</Characters>
  <Application>Microsoft Office Word</Application>
  <DocSecurity>0</DocSecurity>
  <Lines>51</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2025-11-25T07:39:00Z</dcterms:created>
  <dcterms:modified xsi:type="dcterms:W3CDTF">2026-01-30T09:53:00Z</dcterms:modified>
</cp:coreProperties>
</file>