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19"/>
        <w:tblW w:w="10420" w:type="dxa"/>
        <w:tblLook w:val="01E0" w:firstRow="1" w:lastRow="1" w:firstColumn="1" w:lastColumn="1" w:noHBand="0" w:noVBand="0"/>
      </w:tblPr>
      <w:tblGrid>
        <w:gridCol w:w="4549"/>
        <w:gridCol w:w="5871"/>
      </w:tblGrid>
      <w:tr w:rsidR="000D24B3" w:rsidRPr="00B441C9" w14:paraId="55697BC6" w14:textId="77777777" w:rsidTr="006331A1">
        <w:trPr>
          <w:trHeight w:val="1367"/>
        </w:trPr>
        <w:tc>
          <w:tcPr>
            <w:tcW w:w="4549" w:type="dxa"/>
          </w:tcPr>
          <w:p w14:paraId="4DD08FFD" w14:textId="7EC65039" w:rsidR="000D24B3" w:rsidRPr="00AD0F3D" w:rsidRDefault="000D24B3" w:rsidP="006331A1">
            <w:pPr>
              <w:spacing w:after="0" w:line="240" w:lineRule="auto"/>
              <w:jc w:val="center"/>
              <w:rPr>
                <w:rFonts w:eastAsia="Arial"/>
                <w:szCs w:val="24"/>
              </w:rPr>
            </w:pPr>
            <w:r w:rsidRPr="00AD0F3D">
              <w:rPr>
                <w:rFonts w:eastAsia="Arial"/>
                <w:szCs w:val="24"/>
              </w:rPr>
              <w:t xml:space="preserve">UBND </w:t>
            </w:r>
            <w:r w:rsidR="00C86336">
              <w:rPr>
                <w:rFonts w:eastAsia="Arial"/>
                <w:szCs w:val="24"/>
              </w:rPr>
              <w:t>XÃ</w:t>
            </w:r>
            <w:r w:rsidRPr="00AD0F3D">
              <w:rPr>
                <w:rFonts w:eastAsia="Arial"/>
                <w:szCs w:val="24"/>
              </w:rPr>
              <w:t xml:space="preserve"> </w:t>
            </w:r>
            <w:r w:rsidR="00125715">
              <w:rPr>
                <w:rFonts w:eastAsia="Arial"/>
                <w:szCs w:val="24"/>
              </w:rPr>
              <w:t>PHÚ LONG</w:t>
            </w:r>
            <w:r w:rsidR="00280468">
              <w:rPr>
                <w:rFonts w:eastAsia="Arial"/>
                <w:szCs w:val="24"/>
              </w:rPr>
              <w:t xml:space="preserve"> </w:t>
            </w:r>
          </w:p>
          <w:p w14:paraId="5530BCF8" w14:textId="57B12D3F" w:rsidR="000D24B3" w:rsidRPr="00AD0F3D" w:rsidRDefault="000D24B3" w:rsidP="006331A1">
            <w:pPr>
              <w:spacing w:after="0" w:line="240" w:lineRule="auto"/>
              <w:jc w:val="center"/>
              <w:rPr>
                <w:rFonts w:eastAsia="Arial"/>
                <w:b/>
                <w:bCs/>
                <w:szCs w:val="24"/>
              </w:rPr>
            </w:pPr>
            <w:r w:rsidRPr="00AD0F3D">
              <w:rPr>
                <w:rFonts w:eastAsia="Arial"/>
                <w:b/>
                <w:bCs/>
                <w:szCs w:val="24"/>
              </w:rPr>
              <w:t>TRƯỜNG M</w:t>
            </w:r>
            <w:r w:rsidR="00A66A73">
              <w:rPr>
                <w:rFonts w:eastAsia="Arial"/>
                <w:b/>
                <w:bCs/>
                <w:szCs w:val="24"/>
              </w:rPr>
              <w:t>N</w:t>
            </w:r>
            <w:r>
              <w:rPr>
                <w:rFonts w:eastAsia="Arial"/>
                <w:b/>
                <w:bCs/>
                <w:szCs w:val="24"/>
              </w:rPr>
              <w:t xml:space="preserve"> </w:t>
            </w:r>
            <w:r w:rsidR="00B1760D">
              <w:rPr>
                <w:rFonts w:eastAsia="Arial"/>
                <w:b/>
                <w:bCs/>
                <w:szCs w:val="24"/>
              </w:rPr>
              <w:t>PHÚ LONG</w:t>
            </w:r>
          </w:p>
          <w:p w14:paraId="49CE4AB0" w14:textId="77777777" w:rsidR="000D24B3" w:rsidRPr="00B320E0" w:rsidRDefault="00B71434" w:rsidP="006331A1">
            <w:pPr>
              <w:spacing w:after="0" w:line="240" w:lineRule="auto"/>
              <w:jc w:val="center"/>
              <w:rPr>
                <w:rFonts w:eastAsia="Arial"/>
                <w:szCs w:val="24"/>
              </w:rPr>
            </w:pPr>
            <w:r>
              <w:rPr>
                <w:rFonts w:eastAsia="Arial"/>
                <w:noProof/>
                <w:szCs w:val="24"/>
              </w:rPr>
              <w:pict w14:anchorId="6DB99B80">
                <v:line id="_x0000_s1026" style="position:absolute;left:0;text-align:left;z-index:251660288" from="58.6pt,1.55pt" to="135.85pt,1.55pt"/>
              </w:pict>
            </w:r>
          </w:p>
          <w:p w14:paraId="0A141E8D" w14:textId="7C1F3CEE" w:rsidR="000D24B3" w:rsidRPr="00295C29" w:rsidRDefault="00295C29" w:rsidP="00295C29">
            <w:pPr>
              <w:spacing w:after="0" w:line="240" w:lineRule="auto"/>
              <w:jc w:val="center"/>
              <w:rPr>
                <w:rFonts w:eastAsia="Arial"/>
                <w:bCs/>
                <w:sz w:val="26"/>
                <w:szCs w:val="26"/>
              </w:rPr>
            </w:pPr>
            <w:r w:rsidRPr="00295C29">
              <w:rPr>
                <w:rFonts w:eastAsia="Arial"/>
                <w:bCs/>
                <w:sz w:val="26"/>
                <w:szCs w:val="26"/>
              </w:rPr>
              <w:t>Số</w:t>
            </w:r>
            <w:r w:rsidR="00036BB3">
              <w:rPr>
                <w:rFonts w:eastAsia="Arial"/>
                <w:bCs/>
                <w:sz w:val="26"/>
                <w:szCs w:val="26"/>
              </w:rPr>
              <w:t>:129</w:t>
            </w:r>
            <w:bookmarkStart w:id="0" w:name="_GoBack"/>
            <w:bookmarkEnd w:id="0"/>
            <w:r w:rsidRPr="00295C29">
              <w:rPr>
                <w:rFonts w:eastAsia="Arial"/>
                <w:bCs/>
                <w:sz w:val="26"/>
                <w:szCs w:val="26"/>
              </w:rPr>
              <w:t xml:space="preserve"> / KH-</w:t>
            </w:r>
            <w:r w:rsidR="00125715">
              <w:rPr>
                <w:rFonts w:eastAsia="Arial"/>
                <w:bCs/>
                <w:sz w:val="26"/>
                <w:szCs w:val="26"/>
              </w:rPr>
              <w:t>Tr</w:t>
            </w:r>
            <w:r w:rsidRPr="00295C29">
              <w:rPr>
                <w:rFonts w:eastAsia="Arial"/>
                <w:bCs/>
                <w:sz w:val="26"/>
                <w:szCs w:val="26"/>
              </w:rPr>
              <w:t>MN</w:t>
            </w:r>
            <w:r w:rsidR="00125715">
              <w:rPr>
                <w:rFonts w:eastAsia="Arial"/>
                <w:bCs/>
                <w:sz w:val="26"/>
                <w:szCs w:val="26"/>
              </w:rPr>
              <w:t>PL</w:t>
            </w:r>
          </w:p>
        </w:tc>
        <w:tc>
          <w:tcPr>
            <w:tcW w:w="5871" w:type="dxa"/>
          </w:tcPr>
          <w:p w14:paraId="40E4CE2E" w14:textId="77777777" w:rsidR="000D24B3" w:rsidRPr="00D947EA" w:rsidRDefault="000D24B3" w:rsidP="006331A1">
            <w:pPr>
              <w:spacing w:after="0" w:line="240" w:lineRule="auto"/>
              <w:jc w:val="center"/>
              <w:rPr>
                <w:rFonts w:eastAsia="Arial"/>
                <w:szCs w:val="26"/>
              </w:rPr>
            </w:pPr>
            <w:r w:rsidRPr="00D947EA">
              <w:rPr>
                <w:rFonts w:eastAsia="Arial"/>
                <w:b/>
                <w:bCs/>
                <w:szCs w:val="26"/>
              </w:rPr>
              <w:t xml:space="preserve">CỘNG HÒA XÃ HỘI CHỦ NGHĨA VIỆT </w:t>
            </w:r>
            <w:smartTag w:uri="urn:schemas-microsoft-com:office:smarttags" w:element="place">
              <w:smartTag w:uri="urn:schemas-microsoft-com:office:smarttags" w:element="country-region">
                <w:r w:rsidRPr="00D947EA">
                  <w:rPr>
                    <w:rFonts w:eastAsia="Arial"/>
                    <w:b/>
                    <w:bCs/>
                    <w:szCs w:val="26"/>
                  </w:rPr>
                  <w:t>NAM</w:t>
                </w:r>
              </w:smartTag>
            </w:smartTag>
          </w:p>
          <w:p w14:paraId="24C69514" w14:textId="2823C6A4" w:rsidR="000D24B3" w:rsidRPr="00AD0F3D" w:rsidRDefault="00B71434" w:rsidP="006331A1">
            <w:pPr>
              <w:tabs>
                <w:tab w:val="left" w:pos="1170"/>
              </w:tabs>
              <w:spacing w:after="0" w:line="240" w:lineRule="auto"/>
              <w:jc w:val="center"/>
              <w:rPr>
                <w:rFonts w:eastAsia="Arial"/>
                <w:b/>
                <w:bCs/>
                <w:sz w:val="28"/>
              </w:rPr>
            </w:pPr>
            <w:r>
              <w:rPr>
                <w:rFonts w:eastAsia="Arial"/>
                <w:b/>
                <w:bCs/>
                <w:noProof/>
              </w:rPr>
              <w:pict w14:anchorId="048F7E9B">
                <v:shapetype id="_x0000_t32" coordsize="21600,21600" o:spt="32" o:oned="t" path="m,l21600,21600e" filled="f">
                  <v:path arrowok="t" fillok="f" o:connecttype="none"/>
                  <o:lock v:ext="edit" shapetype="t"/>
                </v:shapetype>
                <v:shape id="_x0000_s1027" type="#_x0000_t32" style="position:absolute;left:0;text-align:left;margin-left:66.15pt;margin-top:15.35pt;width:156.5pt;height:0;z-index:251661312" o:connectortype="straight"/>
              </w:pict>
            </w:r>
            <w:r w:rsidR="000D24B3" w:rsidRPr="00AD0F3D">
              <w:rPr>
                <w:rFonts w:eastAsia="Arial"/>
                <w:b/>
                <w:bCs/>
                <w:sz w:val="28"/>
              </w:rPr>
              <w:t>Độc lập- Tự do- Hạnh phúc</w:t>
            </w:r>
          </w:p>
          <w:p w14:paraId="7151D5FD" w14:textId="73EEB85D" w:rsidR="000D24B3" w:rsidRPr="00B320E0" w:rsidRDefault="000D24B3" w:rsidP="006331A1">
            <w:pPr>
              <w:tabs>
                <w:tab w:val="left" w:pos="2565"/>
              </w:tabs>
              <w:spacing w:after="0" w:line="240" w:lineRule="auto"/>
              <w:jc w:val="center"/>
              <w:rPr>
                <w:rFonts w:eastAsia="Arial"/>
                <w:i/>
                <w:iCs/>
                <w:lang w:val="pt-BR"/>
              </w:rPr>
            </w:pPr>
          </w:p>
          <w:p w14:paraId="6B8B2DD0" w14:textId="0110BF68" w:rsidR="000D24B3" w:rsidRPr="00B441C9" w:rsidRDefault="000D24B3" w:rsidP="00125715">
            <w:pPr>
              <w:tabs>
                <w:tab w:val="left" w:pos="2565"/>
              </w:tabs>
              <w:spacing w:after="0" w:line="240" w:lineRule="auto"/>
              <w:jc w:val="center"/>
              <w:rPr>
                <w:rFonts w:eastAsia="Arial"/>
                <w:i/>
                <w:iCs/>
                <w:sz w:val="28"/>
                <w:szCs w:val="28"/>
                <w:lang w:val="pt-BR"/>
              </w:rPr>
            </w:pPr>
            <w:r>
              <w:rPr>
                <w:rFonts w:eastAsia="Arial"/>
                <w:i/>
                <w:iCs/>
                <w:sz w:val="28"/>
                <w:szCs w:val="28"/>
                <w:lang w:val="pt-BR"/>
              </w:rPr>
              <w:t xml:space="preserve">        </w:t>
            </w:r>
            <w:r w:rsidR="00125715">
              <w:rPr>
                <w:rFonts w:eastAsia="Arial"/>
                <w:i/>
                <w:iCs/>
                <w:sz w:val="28"/>
                <w:szCs w:val="28"/>
                <w:lang w:val="pt-BR"/>
              </w:rPr>
              <w:t>Phú Long</w:t>
            </w:r>
            <w:r>
              <w:rPr>
                <w:rFonts w:eastAsia="Arial"/>
                <w:i/>
                <w:iCs/>
                <w:sz w:val="28"/>
                <w:szCs w:val="28"/>
                <w:lang w:val="pt-BR"/>
              </w:rPr>
              <w:t xml:space="preserve">, ngày  </w:t>
            </w:r>
            <w:r w:rsidR="004C4478">
              <w:rPr>
                <w:rFonts w:eastAsia="Arial"/>
                <w:i/>
                <w:iCs/>
                <w:sz w:val="28"/>
                <w:szCs w:val="28"/>
                <w:lang w:val="pt-BR"/>
              </w:rPr>
              <w:t>2</w:t>
            </w:r>
            <w:r w:rsidR="00843D4E">
              <w:rPr>
                <w:rFonts w:eastAsia="Arial"/>
                <w:i/>
                <w:iCs/>
                <w:sz w:val="28"/>
                <w:szCs w:val="28"/>
                <w:lang w:val="pt-BR"/>
              </w:rPr>
              <w:t>5</w:t>
            </w:r>
            <w:r>
              <w:rPr>
                <w:rFonts w:eastAsia="Arial"/>
                <w:i/>
                <w:iCs/>
                <w:sz w:val="28"/>
                <w:szCs w:val="28"/>
                <w:lang w:val="pt-BR"/>
              </w:rPr>
              <w:t xml:space="preserve">  tháng </w:t>
            </w:r>
            <w:r w:rsidR="00C83CDE">
              <w:rPr>
                <w:rFonts w:eastAsia="Arial"/>
                <w:i/>
                <w:iCs/>
                <w:sz w:val="28"/>
                <w:szCs w:val="28"/>
                <w:lang w:val="pt-BR"/>
              </w:rPr>
              <w:t>9</w:t>
            </w:r>
            <w:r w:rsidRPr="00B441C9">
              <w:rPr>
                <w:rFonts w:eastAsia="Arial"/>
                <w:i/>
                <w:iCs/>
                <w:sz w:val="28"/>
                <w:szCs w:val="28"/>
                <w:lang w:val="pt-BR"/>
              </w:rPr>
              <w:t xml:space="preserve">  năm 20</w:t>
            </w:r>
            <w:r>
              <w:rPr>
                <w:rFonts w:eastAsia="Arial"/>
                <w:i/>
                <w:iCs/>
                <w:sz w:val="28"/>
                <w:szCs w:val="28"/>
                <w:lang w:val="pt-BR"/>
              </w:rPr>
              <w:t>2</w:t>
            </w:r>
            <w:r w:rsidR="00C83CDE">
              <w:rPr>
                <w:rFonts w:eastAsia="Arial"/>
                <w:i/>
                <w:iCs/>
                <w:sz w:val="28"/>
                <w:szCs w:val="28"/>
                <w:lang w:val="pt-BR"/>
              </w:rPr>
              <w:t>5</w:t>
            </w:r>
          </w:p>
        </w:tc>
      </w:tr>
    </w:tbl>
    <w:p w14:paraId="4ABE3478" w14:textId="77777777" w:rsidR="000D24B3" w:rsidRPr="00DA2534" w:rsidRDefault="000D24B3" w:rsidP="00211E13">
      <w:pPr>
        <w:pStyle w:val="NormalWeb"/>
        <w:spacing w:before="0" w:beforeAutospacing="0" w:after="0" w:afterAutospacing="0"/>
        <w:rPr>
          <w:b/>
          <w:color w:val="000000"/>
        </w:rPr>
      </w:pPr>
    </w:p>
    <w:p w14:paraId="7DEFBBC1" w14:textId="77777777" w:rsidR="000D24B3" w:rsidRPr="000D24B3" w:rsidRDefault="000D24B3" w:rsidP="000D24B3">
      <w:pPr>
        <w:spacing w:before="154" w:after="0" w:line="240" w:lineRule="auto"/>
        <w:jc w:val="center"/>
        <w:rPr>
          <w:rFonts w:eastAsia="Times New Roman" w:cs="Times New Roman"/>
          <w:color w:val="000000" w:themeColor="text1"/>
          <w:sz w:val="28"/>
          <w:szCs w:val="28"/>
        </w:rPr>
      </w:pPr>
      <w:r w:rsidRPr="000D24B3">
        <w:rPr>
          <w:rFonts w:eastAsia="Times New Roman" w:cs="Times New Roman"/>
          <w:b/>
          <w:bCs/>
          <w:color w:val="000000" w:themeColor="text1"/>
          <w:sz w:val="28"/>
          <w:szCs w:val="28"/>
        </w:rPr>
        <w:t>KẾ HOẠCH</w:t>
      </w:r>
    </w:p>
    <w:p w14:paraId="124BEAB7" w14:textId="2783D830" w:rsidR="008F0C21" w:rsidRPr="00DA2534" w:rsidRDefault="008F0C21" w:rsidP="00DA2534">
      <w:pPr>
        <w:spacing w:before="58" w:after="0" w:line="240" w:lineRule="auto"/>
        <w:jc w:val="center"/>
        <w:rPr>
          <w:rFonts w:eastAsia="Times New Roman" w:cs="Times New Roman"/>
          <w:b/>
          <w:bCs/>
          <w:color w:val="000000" w:themeColor="text1"/>
          <w:sz w:val="28"/>
          <w:szCs w:val="28"/>
        </w:rPr>
      </w:pPr>
      <w:r>
        <w:rPr>
          <w:rFonts w:eastAsia="Times New Roman" w:cs="Times New Roman"/>
          <w:b/>
          <w:bCs/>
          <w:color w:val="000000" w:themeColor="text1"/>
          <w:sz w:val="28"/>
          <w:szCs w:val="28"/>
        </w:rPr>
        <w:t xml:space="preserve">Chuyển đổi số trường mầm non </w:t>
      </w:r>
      <w:r w:rsidR="00125715">
        <w:rPr>
          <w:rFonts w:eastAsia="Times New Roman" w:cs="Times New Roman"/>
          <w:b/>
          <w:bCs/>
          <w:color w:val="000000" w:themeColor="text1"/>
          <w:sz w:val="28"/>
          <w:szCs w:val="28"/>
        </w:rPr>
        <w:t>Phú Long</w:t>
      </w:r>
      <w:r>
        <w:rPr>
          <w:rFonts w:eastAsia="Times New Roman" w:cs="Times New Roman"/>
          <w:b/>
          <w:bCs/>
          <w:color w:val="000000" w:themeColor="text1"/>
          <w:sz w:val="28"/>
          <w:szCs w:val="28"/>
        </w:rPr>
        <w:t xml:space="preserve"> </w:t>
      </w:r>
      <w:r w:rsidR="00DA2534">
        <w:rPr>
          <w:rFonts w:eastAsia="Times New Roman" w:cs="Times New Roman"/>
          <w:b/>
          <w:bCs/>
          <w:color w:val="000000" w:themeColor="text1"/>
          <w:sz w:val="28"/>
          <w:szCs w:val="28"/>
        </w:rPr>
        <w:t xml:space="preserve">- </w:t>
      </w:r>
      <w:r>
        <w:rPr>
          <w:rFonts w:eastAsia="Times New Roman" w:cs="Times New Roman"/>
          <w:b/>
          <w:bCs/>
          <w:color w:val="000000" w:themeColor="text1"/>
          <w:sz w:val="28"/>
          <w:szCs w:val="28"/>
        </w:rPr>
        <w:t xml:space="preserve">Năm </w:t>
      </w:r>
      <w:r w:rsidR="003C432C">
        <w:rPr>
          <w:rFonts w:eastAsia="Times New Roman" w:cs="Times New Roman"/>
          <w:b/>
          <w:bCs/>
          <w:color w:val="000000" w:themeColor="text1"/>
          <w:sz w:val="28"/>
          <w:szCs w:val="28"/>
        </w:rPr>
        <w:t>202</w:t>
      </w:r>
      <w:r w:rsidR="00216AB5">
        <w:rPr>
          <w:rFonts w:eastAsia="Times New Roman" w:cs="Times New Roman"/>
          <w:b/>
          <w:bCs/>
          <w:color w:val="000000" w:themeColor="text1"/>
          <w:sz w:val="28"/>
          <w:szCs w:val="28"/>
        </w:rPr>
        <w:t>5</w:t>
      </w:r>
    </w:p>
    <w:p w14:paraId="05782901" w14:textId="68588276" w:rsidR="00410E94" w:rsidRDefault="00B71434" w:rsidP="000D24B3">
      <w:pPr>
        <w:spacing w:before="58" w:after="0" w:line="240" w:lineRule="auto"/>
        <w:rPr>
          <w:rFonts w:eastAsia="Times New Roman" w:cs="Times New Roman"/>
          <w:color w:val="000000" w:themeColor="text1"/>
          <w:szCs w:val="24"/>
        </w:rPr>
      </w:pPr>
      <w:r>
        <w:rPr>
          <w:rFonts w:eastAsia="Times New Roman" w:cs="Times New Roman"/>
          <w:noProof/>
          <w:color w:val="000000" w:themeColor="text1"/>
          <w:szCs w:val="24"/>
        </w:rPr>
        <w:pict w14:anchorId="2691E4F3">
          <v:shape id="_x0000_s1028" type="#_x0000_t32" style="position:absolute;margin-left:146.7pt;margin-top:2.8pt;width:185.25pt;height:0;z-index:251662336" o:connectortype="straight"/>
        </w:pict>
      </w:r>
    </w:p>
    <w:p w14:paraId="410C86E0" w14:textId="77777777" w:rsidR="000E75C2" w:rsidRPr="00DA2534" w:rsidRDefault="000E75C2" w:rsidP="000D24B3">
      <w:pPr>
        <w:spacing w:before="58" w:after="0" w:line="240" w:lineRule="auto"/>
        <w:rPr>
          <w:rFonts w:eastAsia="Times New Roman" w:cs="Times New Roman"/>
          <w:color w:val="000000" w:themeColor="text1"/>
          <w:szCs w:val="24"/>
        </w:rPr>
      </w:pPr>
    </w:p>
    <w:p w14:paraId="0841034D" w14:textId="7EAADEC0" w:rsidR="00993524" w:rsidRDefault="00C86336" w:rsidP="00A11CA4">
      <w:pPr>
        <w:spacing w:after="0"/>
        <w:ind w:firstLine="720"/>
        <w:jc w:val="both"/>
        <w:rPr>
          <w:sz w:val="28"/>
          <w:szCs w:val="28"/>
        </w:rPr>
      </w:pPr>
      <w:r>
        <w:rPr>
          <w:sz w:val="28"/>
          <w:szCs w:val="28"/>
        </w:rPr>
        <w:t xml:space="preserve">Thực hiện </w:t>
      </w:r>
      <w:r w:rsidR="00AE601B">
        <w:rPr>
          <w:sz w:val="28"/>
          <w:szCs w:val="28"/>
        </w:rPr>
        <w:t xml:space="preserve">Công </w:t>
      </w:r>
      <w:r>
        <w:rPr>
          <w:sz w:val="28"/>
          <w:szCs w:val="28"/>
        </w:rPr>
        <w:t xml:space="preserve">văn số 5835/BGDĐT-KHCNTT ngày 23/9/2025 của Bộ Giáo dục và Đào tạo về việc hướng dẫn thực hiện nhiệm vụ ứng dụng CNTT,CĐS, thống kê giáo dục năm học 2025 – 2026. </w:t>
      </w:r>
    </w:p>
    <w:p w14:paraId="7BA4ECFF" w14:textId="7BFCCE35" w:rsidR="00C86336" w:rsidRDefault="00993524" w:rsidP="00A11CA4">
      <w:pPr>
        <w:spacing w:after="0"/>
        <w:ind w:firstLine="720"/>
        <w:jc w:val="both"/>
        <w:rPr>
          <w:sz w:val="28"/>
          <w:szCs w:val="28"/>
        </w:rPr>
      </w:pPr>
      <w:r>
        <w:rPr>
          <w:sz w:val="28"/>
          <w:szCs w:val="28"/>
        </w:rPr>
        <w:t>Thực hiện</w:t>
      </w:r>
      <w:r w:rsidR="00AE601B">
        <w:rPr>
          <w:sz w:val="28"/>
          <w:szCs w:val="28"/>
        </w:rPr>
        <w:t xml:space="preserve"> K</w:t>
      </w:r>
      <w:r>
        <w:rPr>
          <w:sz w:val="28"/>
          <w:szCs w:val="28"/>
        </w:rPr>
        <w:t xml:space="preserve">ế hoach số </w:t>
      </w:r>
      <w:r w:rsidR="00AE601B">
        <w:rPr>
          <w:sz w:val="28"/>
          <w:szCs w:val="28"/>
        </w:rPr>
        <w:t xml:space="preserve">27/KH-SGDĐT Kế hoạch Chuyển đổi số ngành Giáo dục và Đào tạo năm 2025. </w:t>
      </w:r>
      <w:r w:rsidR="00C86336">
        <w:rPr>
          <w:sz w:val="28"/>
          <w:szCs w:val="28"/>
        </w:rPr>
        <w:t>Công văn số 1092/SGDĐT/CTHSSV Về việc hướng dẫn thực hiện nhiệm vụ CNTT,</w:t>
      </w:r>
      <w:r w:rsidR="00AE601B">
        <w:rPr>
          <w:sz w:val="28"/>
          <w:szCs w:val="28"/>
        </w:rPr>
        <w:t xml:space="preserve"> </w:t>
      </w:r>
      <w:r w:rsidR="00C86336">
        <w:rPr>
          <w:sz w:val="28"/>
          <w:szCs w:val="28"/>
        </w:rPr>
        <w:t>CĐS năm học 2025 – 2026 của Sở Giáo dục</w:t>
      </w:r>
      <w:r w:rsidR="00C83CDE">
        <w:rPr>
          <w:sz w:val="28"/>
          <w:szCs w:val="28"/>
        </w:rPr>
        <w:t xml:space="preserve"> và Đào tạo tỉnh Ninh Bình ngày 09/10/2025.</w:t>
      </w:r>
    </w:p>
    <w:p w14:paraId="6EDEF8F5" w14:textId="37885EC2" w:rsidR="00245EB3" w:rsidRPr="00245EB3" w:rsidRDefault="00E417F9" w:rsidP="00A11CA4">
      <w:pPr>
        <w:spacing w:after="0"/>
        <w:ind w:firstLine="720"/>
        <w:jc w:val="both"/>
        <w:rPr>
          <w:rFonts w:eastAsia="Times New Roman" w:cs="Times New Roman"/>
          <w:color w:val="FF0000"/>
          <w:sz w:val="28"/>
          <w:szCs w:val="28"/>
        </w:rPr>
      </w:pPr>
      <w:r>
        <w:rPr>
          <w:sz w:val="28"/>
          <w:szCs w:val="28"/>
        </w:rPr>
        <w:t xml:space="preserve">Trường mầm non </w:t>
      </w:r>
      <w:r w:rsidR="00125715">
        <w:rPr>
          <w:sz w:val="28"/>
          <w:szCs w:val="28"/>
        </w:rPr>
        <w:t>Phú Long</w:t>
      </w:r>
      <w:r w:rsidR="00245EB3" w:rsidRPr="00245EB3">
        <w:rPr>
          <w:sz w:val="28"/>
          <w:szCs w:val="28"/>
        </w:rPr>
        <w:t xml:space="preserve"> xây dựng kế hoạch </w:t>
      </w:r>
      <w:r>
        <w:rPr>
          <w:sz w:val="28"/>
          <w:szCs w:val="28"/>
        </w:rPr>
        <w:t xml:space="preserve">chuyển đổi số năm </w:t>
      </w:r>
      <w:r w:rsidR="00843D4E">
        <w:rPr>
          <w:sz w:val="28"/>
          <w:szCs w:val="28"/>
        </w:rPr>
        <w:t>202</w:t>
      </w:r>
      <w:r w:rsidR="00AA1B7B">
        <w:rPr>
          <w:sz w:val="28"/>
          <w:szCs w:val="28"/>
        </w:rPr>
        <w:t xml:space="preserve">5 </w:t>
      </w:r>
      <w:r w:rsidR="00245EB3" w:rsidRPr="00245EB3">
        <w:rPr>
          <w:sz w:val="28"/>
          <w:szCs w:val="28"/>
        </w:rPr>
        <w:t xml:space="preserve">cụ thể như sau: </w:t>
      </w:r>
    </w:p>
    <w:p w14:paraId="7B01C084" w14:textId="1F01B62F" w:rsidR="00B26E7D" w:rsidRDefault="00B87A85" w:rsidP="00A11CA4">
      <w:pPr>
        <w:spacing w:after="0"/>
        <w:ind w:firstLine="720"/>
        <w:rPr>
          <w:sz w:val="28"/>
          <w:szCs w:val="28"/>
        </w:rPr>
      </w:pPr>
      <w:r w:rsidRPr="00B26E7D">
        <w:rPr>
          <w:b/>
          <w:sz w:val="28"/>
          <w:szCs w:val="28"/>
        </w:rPr>
        <w:t xml:space="preserve">I. MỤC </w:t>
      </w:r>
      <w:r w:rsidR="00AE601B">
        <w:rPr>
          <w:b/>
          <w:sz w:val="28"/>
          <w:szCs w:val="28"/>
        </w:rPr>
        <w:t>ĐÍCH – YÊU CẦU</w:t>
      </w:r>
    </w:p>
    <w:p w14:paraId="0D438F5A" w14:textId="5D2F8755" w:rsidR="00B26E7D" w:rsidRDefault="00B87A85" w:rsidP="00A11CA4">
      <w:pPr>
        <w:spacing w:after="0"/>
        <w:ind w:firstLine="720"/>
        <w:rPr>
          <w:sz w:val="28"/>
          <w:szCs w:val="28"/>
        </w:rPr>
      </w:pPr>
      <w:r w:rsidRPr="00B26E7D">
        <w:rPr>
          <w:b/>
          <w:sz w:val="28"/>
          <w:szCs w:val="28"/>
        </w:rPr>
        <w:t xml:space="preserve">1. Mục </w:t>
      </w:r>
      <w:r w:rsidR="00AE601B">
        <w:rPr>
          <w:b/>
          <w:sz w:val="28"/>
          <w:szCs w:val="28"/>
        </w:rPr>
        <w:t>đích</w:t>
      </w:r>
    </w:p>
    <w:p w14:paraId="562BFCA2" w14:textId="7087C6EA" w:rsidR="00AE601B" w:rsidRDefault="00B87A85" w:rsidP="00AA1B7B">
      <w:pPr>
        <w:spacing w:after="0"/>
        <w:ind w:firstLine="720"/>
        <w:jc w:val="both"/>
        <w:rPr>
          <w:sz w:val="28"/>
          <w:szCs w:val="28"/>
        </w:rPr>
      </w:pPr>
      <w:r w:rsidRPr="00B87A85">
        <w:rPr>
          <w:sz w:val="28"/>
          <w:szCs w:val="28"/>
        </w:rPr>
        <w:t xml:space="preserve"> - Triển khai, thực hiện có hiệu quả và đảm bảo tiến độ các nội dung, nhiệm vụ, giải pháp chuyển đổi số theo </w:t>
      </w:r>
      <w:r w:rsidR="00AE601B">
        <w:rPr>
          <w:sz w:val="28"/>
          <w:szCs w:val="28"/>
        </w:rPr>
        <w:t>Kế hoạch</w:t>
      </w:r>
      <w:r w:rsidR="00AA1B7B">
        <w:rPr>
          <w:sz w:val="28"/>
          <w:szCs w:val="28"/>
        </w:rPr>
        <w:t xml:space="preserve"> số </w:t>
      </w:r>
      <w:r w:rsidR="00AE601B">
        <w:rPr>
          <w:sz w:val="28"/>
          <w:szCs w:val="28"/>
        </w:rPr>
        <w:t>27/KH-SGDĐT Kế hoạch Chuyển đổi số ngành Giáo dục và Đào tạo năm 2025.</w:t>
      </w:r>
    </w:p>
    <w:p w14:paraId="29644EFC" w14:textId="677387C2" w:rsidR="001524E7" w:rsidRDefault="001524E7" w:rsidP="00AA1B7B">
      <w:pPr>
        <w:spacing w:after="0"/>
        <w:ind w:firstLine="720"/>
        <w:jc w:val="both"/>
        <w:rPr>
          <w:sz w:val="28"/>
          <w:szCs w:val="28"/>
        </w:rPr>
      </w:pPr>
      <w:r>
        <w:rPr>
          <w:sz w:val="28"/>
          <w:szCs w:val="28"/>
        </w:rPr>
        <w:t>- Đổi mới căn bản, toàn diện hoạt động lãnh đạo, quản lý, điều hành cơ quan, đơn vị dựa trên áp dụng công nghệ số, dữ liệu số.</w:t>
      </w:r>
    </w:p>
    <w:p w14:paraId="2C9C0833" w14:textId="275EABF6" w:rsidR="001524E7" w:rsidRDefault="001524E7" w:rsidP="00AA1B7B">
      <w:pPr>
        <w:spacing w:after="0"/>
        <w:ind w:firstLine="720"/>
        <w:jc w:val="both"/>
        <w:rPr>
          <w:sz w:val="28"/>
          <w:szCs w:val="28"/>
        </w:rPr>
      </w:pPr>
      <w:r>
        <w:rPr>
          <w:sz w:val="28"/>
          <w:szCs w:val="28"/>
        </w:rPr>
        <w:t xml:space="preserve">- Chuyển đổi hướng đến lợi ích của trẻ, phụ huynh học sinh, giúp nâng cao hiệu quả công tác lãnh đạo, quản lý nhà trường, thúc đẩy phát triển mạnh mẽ kinh tế xã hội địa phương, gắn với đảm bảo quốc phòng an ninh hướng tới xây dựng </w:t>
      </w:r>
      <w:r w:rsidR="00280468">
        <w:rPr>
          <w:sz w:val="28"/>
          <w:szCs w:val="28"/>
        </w:rPr>
        <w:t xml:space="preserve">xã </w:t>
      </w:r>
      <w:r w:rsidR="00B1760D">
        <w:rPr>
          <w:sz w:val="28"/>
          <w:szCs w:val="28"/>
        </w:rPr>
        <w:t xml:space="preserve">Phú Long </w:t>
      </w:r>
      <w:r>
        <w:rPr>
          <w:sz w:val="28"/>
          <w:szCs w:val="28"/>
        </w:rPr>
        <w:t xml:space="preserve"> phát triển toàn diện.</w:t>
      </w:r>
    </w:p>
    <w:p w14:paraId="53A291A7" w14:textId="254A271C" w:rsidR="00B26E7D" w:rsidRDefault="00B87A85" w:rsidP="00AB3D38">
      <w:pPr>
        <w:spacing w:after="0"/>
        <w:ind w:firstLine="720"/>
        <w:jc w:val="both"/>
        <w:rPr>
          <w:sz w:val="28"/>
          <w:szCs w:val="28"/>
        </w:rPr>
      </w:pPr>
      <w:r w:rsidRPr="00B87A85">
        <w:rPr>
          <w:sz w:val="28"/>
          <w:szCs w:val="28"/>
        </w:rPr>
        <w:t xml:space="preserve"> - </w:t>
      </w:r>
      <w:r w:rsidR="001524E7">
        <w:rPr>
          <w:sz w:val="28"/>
          <w:szCs w:val="28"/>
        </w:rPr>
        <w:t>Huy động và sử dụng có hiệu quả các nguồn lực, thúc đẩy phát triển các nền tảng công nghệ số, nguồn nhân lực chất lượng cao phục vụ chuyển đổi số của huyện; thay đổi tư duy nhận thức cộng đồng, ý trí quyết tâm của cả hệ thống chính trị</w:t>
      </w:r>
      <w:r w:rsidR="00775CB8">
        <w:rPr>
          <w:sz w:val="28"/>
          <w:szCs w:val="28"/>
        </w:rPr>
        <w:t xml:space="preserve"> trong tiếp cận và ứng dụng công nghệ số trong CĐS trên địa bàn </w:t>
      </w:r>
      <w:r w:rsidR="00280468">
        <w:rPr>
          <w:sz w:val="28"/>
          <w:szCs w:val="28"/>
        </w:rPr>
        <w:t>xã</w:t>
      </w:r>
      <w:r w:rsidR="00775CB8">
        <w:rPr>
          <w:sz w:val="28"/>
          <w:szCs w:val="28"/>
        </w:rPr>
        <w:t>.</w:t>
      </w:r>
    </w:p>
    <w:p w14:paraId="1EBAA1E4" w14:textId="77777777" w:rsidR="00B26E7D" w:rsidRDefault="00B87A85" w:rsidP="00AB3D38">
      <w:pPr>
        <w:spacing w:after="0"/>
        <w:ind w:firstLine="720"/>
        <w:jc w:val="both"/>
        <w:rPr>
          <w:sz w:val="28"/>
          <w:szCs w:val="28"/>
        </w:rPr>
      </w:pPr>
      <w:r w:rsidRPr="00B26E7D">
        <w:rPr>
          <w:b/>
          <w:sz w:val="28"/>
          <w:szCs w:val="28"/>
        </w:rPr>
        <w:t xml:space="preserve"> 2. Yêu cầu</w:t>
      </w:r>
      <w:r w:rsidRPr="00B87A85">
        <w:rPr>
          <w:sz w:val="28"/>
          <w:szCs w:val="28"/>
        </w:rPr>
        <w:t xml:space="preserve"> </w:t>
      </w:r>
    </w:p>
    <w:p w14:paraId="78E162B8" w14:textId="30E102AF" w:rsidR="00B26E7D" w:rsidRDefault="00B87A85" w:rsidP="00775CB8">
      <w:pPr>
        <w:spacing w:after="0"/>
        <w:ind w:firstLine="720"/>
        <w:jc w:val="both"/>
        <w:rPr>
          <w:sz w:val="28"/>
          <w:szCs w:val="28"/>
        </w:rPr>
      </w:pPr>
      <w:r w:rsidRPr="00B87A85">
        <w:rPr>
          <w:sz w:val="28"/>
          <w:szCs w:val="28"/>
        </w:rPr>
        <w:t xml:space="preserve">- </w:t>
      </w:r>
      <w:r w:rsidR="00775CB8">
        <w:rPr>
          <w:sz w:val="28"/>
          <w:szCs w:val="28"/>
        </w:rPr>
        <w:t>Xác định</w:t>
      </w:r>
      <w:r w:rsidR="00E42A28">
        <w:rPr>
          <w:sz w:val="28"/>
          <w:szCs w:val="28"/>
        </w:rPr>
        <w:t xml:space="preserve"> chuyển đổi số là “động lực” trong phát triển; phải tiến hành kiên quyết, kiên trì, liên tục, kế thừa những kết quả ứng dụng công nghệ và dữ liệu số đã có đi đôi với đổi mới, sáng tạo.</w:t>
      </w:r>
    </w:p>
    <w:p w14:paraId="79952434" w14:textId="77777777" w:rsidR="00B26E7D" w:rsidRDefault="00B87A85" w:rsidP="00E42A28">
      <w:pPr>
        <w:spacing w:after="0"/>
        <w:ind w:firstLine="720"/>
        <w:jc w:val="both"/>
        <w:rPr>
          <w:sz w:val="28"/>
          <w:szCs w:val="28"/>
        </w:rPr>
      </w:pPr>
      <w:r w:rsidRPr="00B87A85">
        <w:rPr>
          <w:sz w:val="28"/>
          <w:szCs w:val="28"/>
        </w:rPr>
        <w:lastRenderedPageBreak/>
        <w:t xml:space="preserve">- Xây dựng các nội dung chuyển đổi số, xác định rõ lộ trình, thời gian hoàn thành, trách nhiệm thực hiện và đôn đốc, giám sát đối với các </w:t>
      </w:r>
      <w:r w:rsidR="00F35FF6">
        <w:rPr>
          <w:sz w:val="28"/>
          <w:szCs w:val="28"/>
        </w:rPr>
        <w:t>bộ phận liên quan</w:t>
      </w:r>
      <w:r w:rsidRPr="00B87A85">
        <w:rPr>
          <w:sz w:val="28"/>
          <w:szCs w:val="28"/>
        </w:rPr>
        <w:t xml:space="preserve"> đảm bảo hoàn thành nội dung kế hoạch đề ra.</w:t>
      </w:r>
    </w:p>
    <w:p w14:paraId="699AC65D" w14:textId="77777777" w:rsidR="0079415D" w:rsidRDefault="00B87A85" w:rsidP="00E42A28">
      <w:pPr>
        <w:spacing w:after="0"/>
        <w:ind w:firstLine="720"/>
        <w:jc w:val="both"/>
        <w:rPr>
          <w:sz w:val="28"/>
          <w:szCs w:val="28"/>
        </w:rPr>
      </w:pPr>
      <w:r w:rsidRPr="00B87A85">
        <w:rPr>
          <w:sz w:val="28"/>
          <w:szCs w:val="28"/>
        </w:rPr>
        <w:t xml:space="preserve"> - Tiếp tục tạo sự thay đổi từ nhận thức đến hành động về chuyển đổi số củ</w:t>
      </w:r>
      <w:r w:rsidR="0079415D">
        <w:rPr>
          <w:sz w:val="28"/>
          <w:szCs w:val="28"/>
        </w:rPr>
        <w:t>a giáo viên, phụ huynh.</w:t>
      </w:r>
    </w:p>
    <w:p w14:paraId="71B8D824" w14:textId="71D3C2E8" w:rsidR="00B26E7D" w:rsidRDefault="00B87A85" w:rsidP="00A11CA4">
      <w:pPr>
        <w:spacing w:after="0"/>
        <w:ind w:firstLine="720"/>
        <w:rPr>
          <w:b/>
          <w:sz w:val="28"/>
          <w:szCs w:val="28"/>
        </w:rPr>
      </w:pPr>
      <w:r w:rsidRPr="00B26E7D">
        <w:rPr>
          <w:b/>
          <w:sz w:val="28"/>
          <w:szCs w:val="28"/>
        </w:rPr>
        <w:t>II. MỤC TIÊU</w:t>
      </w:r>
    </w:p>
    <w:p w14:paraId="04E3FA3F" w14:textId="2D174EC5" w:rsidR="003640CB" w:rsidRDefault="003640CB" w:rsidP="00A11CA4">
      <w:pPr>
        <w:spacing w:after="0"/>
        <w:ind w:firstLine="720"/>
        <w:rPr>
          <w:b/>
          <w:sz w:val="28"/>
          <w:szCs w:val="28"/>
        </w:rPr>
      </w:pPr>
      <w:r>
        <w:rPr>
          <w:b/>
          <w:sz w:val="28"/>
          <w:szCs w:val="28"/>
        </w:rPr>
        <w:t>1. Mục tiêu chung</w:t>
      </w:r>
    </w:p>
    <w:p w14:paraId="3E9C0900" w14:textId="380CFE7B" w:rsidR="00AE601B" w:rsidRDefault="00F632B4" w:rsidP="00F632B4">
      <w:pPr>
        <w:spacing w:after="0"/>
        <w:ind w:firstLine="720"/>
        <w:jc w:val="both"/>
        <w:rPr>
          <w:bCs/>
          <w:sz w:val="28"/>
          <w:szCs w:val="28"/>
        </w:rPr>
      </w:pPr>
      <w:r w:rsidRPr="00F632B4">
        <w:rPr>
          <w:bCs/>
          <w:sz w:val="28"/>
          <w:szCs w:val="28"/>
        </w:rPr>
        <w:t>- Đẩy mạnh</w:t>
      </w:r>
      <w:r>
        <w:rPr>
          <w:bCs/>
          <w:sz w:val="28"/>
          <w:szCs w:val="28"/>
        </w:rPr>
        <w:t xml:space="preserve"> chuyển đổi số trong nhà trường, tạo nền tảng chuyển đổi mới căn bản, toàn diện giáo dục theo hướng hiện đại, linh hoạt, công bằng và hội nhập quốc tế. Đồng thời nâng cao nhận thức, thay đổi tư duy, khuyến khích đổi mới sáng tạo, khơi dậy tinh thần tự học, tự bồi dưỡng và phát triển văn hoá số trong trường học, qua đó nâng cao chất lượng giáo dục, đáp ứng yêu cầu phát triển kinh tế - xã hội trong bối cảnh kỷ nguyên số.</w:t>
      </w:r>
    </w:p>
    <w:p w14:paraId="3591403B" w14:textId="0A86FBC5" w:rsidR="00F632B4" w:rsidRDefault="00F632B4" w:rsidP="00F632B4">
      <w:pPr>
        <w:spacing w:after="0"/>
        <w:ind w:firstLine="720"/>
        <w:jc w:val="both"/>
        <w:rPr>
          <w:bCs/>
          <w:sz w:val="28"/>
          <w:szCs w:val="28"/>
        </w:rPr>
      </w:pPr>
      <w:r>
        <w:rPr>
          <w:bCs/>
          <w:sz w:val="28"/>
          <w:szCs w:val="28"/>
        </w:rPr>
        <w:t>- Tập trung xây dựng hạ tầng số đồng bộ, bảo đảm an toàn thông tin; phát triển đội ngũ Quản lý, giáo viên nhân viên có năng lực số, kỹ năng số đáp ứng yêu cầu của thời đại.</w:t>
      </w:r>
    </w:p>
    <w:p w14:paraId="6FCEAC86" w14:textId="6E9A5E21" w:rsidR="00F632B4" w:rsidRDefault="00F632B4" w:rsidP="00F632B4">
      <w:pPr>
        <w:spacing w:after="0"/>
        <w:ind w:firstLine="720"/>
        <w:jc w:val="both"/>
        <w:rPr>
          <w:bCs/>
          <w:sz w:val="28"/>
          <w:szCs w:val="28"/>
        </w:rPr>
      </w:pPr>
      <w:r>
        <w:rPr>
          <w:bCs/>
          <w:sz w:val="28"/>
          <w:szCs w:val="28"/>
        </w:rPr>
        <w:t>- Thực thiện các nền tảng và dịch vụ số phục vụ dạy học và quản trị giáo dục, đảm bảo tính minh bạch, hiệu quả và thuận lợi cho phụ huynh, nhà trường và xã hội.</w:t>
      </w:r>
    </w:p>
    <w:p w14:paraId="063F59AE" w14:textId="395A021B" w:rsidR="00F632B4" w:rsidRPr="00F632B4" w:rsidRDefault="00585238" w:rsidP="00F632B4">
      <w:pPr>
        <w:spacing w:after="0"/>
        <w:ind w:firstLine="720"/>
        <w:jc w:val="both"/>
        <w:rPr>
          <w:bCs/>
          <w:sz w:val="28"/>
          <w:szCs w:val="28"/>
        </w:rPr>
      </w:pPr>
      <w:r>
        <w:rPr>
          <w:bCs/>
          <w:sz w:val="28"/>
          <w:szCs w:val="28"/>
        </w:rPr>
        <w:t>- Tăng cường cải cánh hành chính, triển khai thực hiện dịch vụ công trực tuyến, kết nối với các dữ liệu quốc gia, góp phần xậy dựng chính quyền sô, kinh tế số và xã hội số.</w:t>
      </w:r>
    </w:p>
    <w:p w14:paraId="2ECCDB8F" w14:textId="01481EA7" w:rsidR="003640CB" w:rsidRDefault="003640CB" w:rsidP="00211E13">
      <w:pPr>
        <w:spacing w:after="0" w:line="240" w:lineRule="auto"/>
        <w:ind w:firstLine="720"/>
        <w:jc w:val="both"/>
        <w:rPr>
          <w:b/>
          <w:bCs/>
          <w:sz w:val="28"/>
          <w:szCs w:val="28"/>
        </w:rPr>
      </w:pPr>
      <w:r w:rsidRPr="003640CB">
        <w:rPr>
          <w:b/>
          <w:bCs/>
          <w:sz w:val="28"/>
          <w:szCs w:val="28"/>
        </w:rPr>
        <w:t>2. Mục tiêu cụ thể</w:t>
      </w:r>
    </w:p>
    <w:p w14:paraId="708F8611" w14:textId="62240DD1" w:rsidR="003E56BB" w:rsidRDefault="003E56BB" w:rsidP="00211E13">
      <w:pPr>
        <w:spacing w:after="0" w:line="240" w:lineRule="auto"/>
        <w:ind w:firstLine="720"/>
        <w:jc w:val="both"/>
        <w:rPr>
          <w:i/>
          <w:iCs/>
          <w:sz w:val="28"/>
          <w:szCs w:val="28"/>
        </w:rPr>
      </w:pPr>
      <w:r w:rsidRPr="003E56BB">
        <w:rPr>
          <w:i/>
          <w:iCs/>
          <w:sz w:val="28"/>
          <w:szCs w:val="28"/>
        </w:rPr>
        <w:t>2.1. Về công tác quản lý lãnh đạo, chỉ đạo điều hành</w:t>
      </w:r>
      <w:r w:rsidR="00585238">
        <w:rPr>
          <w:i/>
          <w:iCs/>
          <w:sz w:val="28"/>
          <w:szCs w:val="28"/>
        </w:rPr>
        <w:t xml:space="preserve"> truyền thông</w:t>
      </w:r>
      <w:r w:rsidRPr="003E56BB">
        <w:rPr>
          <w:i/>
          <w:iCs/>
          <w:sz w:val="28"/>
          <w:szCs w:val="28"/>
        </w:rPr>
        <w:t>.</w:t>
      </w:r>
    </w:p>
    <w:p w14:paraId="694DD00D" w14:textId="51FC5B66" w:rsidR="00585238" w:rsidRDefault="00585238" w:rsidP="00211E13">
      <w:pPr>
        <w:spacing w:after="0" w:line="240" w:lineRule="auto"/>
        <w:ind w:firstLine="720"/>
        <w:jc w:val="both"/>
        <w:rPr>
          <w:sz w:val="28"/>
          <w:szCs w:val="28"/>
        </w:rPr>
      </w:pPr>
      <w:r>
        <w:rPr>
          <w:sz w:val="28"/>
          <w:szCs w:val="28"/>
        </w:rPr>
        <w:t>- Nhà trường ban hành kế hoạch và triển khai hưởng ứng Ngày chuyển đổi số quốc gia và phong trào “Bình dân học vụ số” gắn với nhiệm vụ trọng tâm của năm học.</w:t>
      </w:r>
    </w:p>
    <w:p w14:paraId="341F375D" w14:textId="68D59961" w:rsidR="00585238" w:rsidRPr="00585238" w:rsidRDefault="00585238" w:rsidP="00211E13">
      <w:pPr>
        <w:spacing w:after="0" w:line="240" w:lineRule="auto"/>
        <w:ind w:firstLine="720"/>
        <w:jc w:val="both"/>
        <w:rPr>
          <w:sz w:val="28"/>
          <w:szCs w:val="28"/>
        </w:rPr>
      </w:pPr>
      <w:r>
        <w:rPr>
          <w:sz w:val="28"/>
          <w:szCs w:val="28"/>
        </w:rPr>
        <w:t>- Nhà trường thực hiện trang thông tin điện tử thường xuyên cập nhật tin, bài tuyên truyền, phổ biến về chuyển đổi số, Đề án 06.</w:t>
      </w:r>
    </w:p>
    <w:p w14:paraId="74C925D9" w14:textId="1F2F9FBD" w:rsidR="003E56BB" w:rsidRDefault="003E56BB" w:rsidP="00211E13">
      <w:pPr>
        <w:spacing w:after="0" w:line="240" w:lineRule="auto"/>
        <w:ind w:firstLine="720"/>
        <w:jc w:val="both"/>
        <w:rPr>
          <w:sz w:val="28"/>
          <w:szCs w:val="28"/>
        </w:rPr>
      </w:pPr>
      <w:r>
        <w:rPr>
          <w:sz w:val="28"/>
          <w:szCs w:val="28"/>
        </w:rPr>
        <w:t xml:space="preserve">- 100% nhiệm vụ của Sở GDĐT, của </w:t>
      </w:r>
      <w:r w:rsidR="00585238">
        <w:rPr>
          <w:sz w:val="28"/>
          <w:szCs w:val="28"/>
        </w:rPr>
        <w:t>xã</w:t>
      </w:r>
      <w:r>
        <w:rPr>
          <w:sz w:val="28"/>
          <w:szCs w:val="28"/>
        </w:rPr>
        <w:t xml:space="preserve"> giao được cụ thể hoá thực hiện bằng các văn bản, kế hoạch theo dõi, giám sát, đánh giá thường xuyên</w:t>
      </w:r>
      <w:r w:rsidR="00421564">
        <w:rPr>
          <w:sz w:val="28"/>
          <w:szCs w:val="28"/>
        </w:rPr>
        <w:t>.</w:t>
      </w:r>
    </w:p>
    <w:p w14:paraId="09D6A118" w14:textId="08D86A60" w:rsidR="00962320" w:rsidRPr="00962320" w:rsidRDefault="00962320" w:rsidP="00211E13">
      <w:pPr>
        <w:spacing w:line="240" w:lineRule="auto"/>
        <w:ind w:firstLine="720"/>
        <w:jc w:val="both"/>
        <w:rPr>
          <w:sz w:val="28"/>
          <w:szCs w:val="28"/>
        </w:rPr>
      </w:pPr>
      <w:r w:rsidRPr="00962320">
        <w:rPr>
          <w:sz w:val="28"/>
          <w:szCs w:val="28"/>
        </w:rPr>
        <w:t>- 40% CSDL chuyên ngành được xây dựng; 100% CSDL thuộc danh mục CSDL dùng chung của tỉnh được kết nối, chia sẻ dữ liệu</w:t>
      </w:r>
      <w:r w:rsidR="00421564">
        <w:rPr>
          <w:sz w:val="28"/>
          <w:szCs w:val="28"/>
        </w:rPr>
        <w:t>.</w:t>
      </w:r>
      <w:r w:rsidRPr="00962320">
        <w:rPr>
          <w:sz w:val="28"/>
          <w:szCs w:val="28"/>
        </w:rPr>
        <w:t xml:space="preserve"> </w:t>
      </w:r>
    </w:p>
    <w:p w14:paraId="297B2B66" w14:textId="77777777" w:rsidR="00962320" w:rsidRPr="00962320" w:rsidRDefault="00962320" w:rsidP="00211E13">
      <w:pPr>
        <w:spacing w:line="240" w:lineRule="auto"/>
        <w:ind w:firstLine="720"/>
        <w:jc w:val="both"/>
        <w:rPr>
          <w:sz w:val="28"/>
          <w:szCs w:val="28"/>
        </w:rPr>
      </w:pPr>
      <w:r w:rsidRPr="00962320">
        <w:rPr>
          <w:sz w:val="28"/>
          <w:szCs w:val="28"/>
        </w:rPr>
        <w:t>- 100% cán bộ, công chức, viên chức và người lao động được phổ biến, quán triệt thường xuyên về trách nhiệm và kỹ năng cơ bản bảo đảm ATTT.</w:t>
      </w:r>
    </w:p>
    <w:p w14:paraId="753CA126" w14:textId="1DAB21BA" w:rsidR="00962320" w:rsidRPr="00962320" w:rsidRDefault="00962320" w:rsidP="000E75C2">
      <w:pPr>
        <w:spacing w:line="240" w:lineRule="auto"/>
        <w:jc w:val="both"/>
        <w:rPr>
          <w:sz w:val="28"/>
          <w:szCs w:val="28"/>
        </w:rPr>
      </w:pPr>
      <w:r w:rsidRPr="00962320">
        <w:rPr>
          <w:sz w:val="28"/>
          <w:szCs w:val="28"/>
        </w:rPr>
        <w:t xml:space="preserve"> </w:t>
      </w:r>
      <w:r>
        <w:rPr>
          <w:sz w:val="28"/>
          <w:szCs w:val="28"/>
        </w:rPr>
        <w:tab/>
      </w:r>
      <w:r w:rsidRPr="00962320">
        <w:rPr>
          <w:sz w:val="28"/>
          <w:szCs w:val="28"/>
        </w:rPr>
        <w:t xml:space="preserve">- 100% cán bộ phụ trách CNTT của </w:t>
      </w:r>
      <w:r w:rsidR="0046783D">
        <w:rPr>
          <w:sz w:val="28"/>
          <w:szCs w:val="28"/>
        </w:rPr>
        <w:t>nhà trường</w:t>
      </w:r>
      <w:r w:rsidRPr="00962320">
        <w:rPr>
          <w:sz w:val="28"/>
          <w:szCs w:val="28"/>
        </w:rPr>
        <w:t xml:space="preserve"> được bồi dưỡng về ATTT. - Trang thông tin điện tử của nhà trường cung cấp thông tin thường xuyên, đầy đủ, </w:t>
      </w:r>
      <w:r w:rsidRPr="00962320">
        <w:rPr>
          <w:sz w:val="28"/>
          <w:szCs w:val="28"/>
        </w:rPr>
        <w:lastRenderedPageBreak/>
        <w:t xml:space="preserve">kịp thời, tuân thủ các quy định tại Nghị định số 42/2022/NĐ-CP của Chính phủ; triển khai có hiệu quả Cổng/trang thông tin điện tử, thư điện tử theo quy định tại Thông tư số 37/2020/TT-BGDĐT của Bộ GDĐT. </w:t>
      </w:r>
    </w:p>
    <w:p w14:paraId="172F3A27" w14:textId="31F2E8C7" w:rsidR="00962320" w:rsidRDefault="00156949" w:rsidP="000E75C2">
      <w:pPr>
        <w:spacing w:after="0" w:line="240" w:lineRule="auto"/>
        <w:ind w:firstLine="720"/>
        <w:jc w:val="both"/>
        <w:rPr>
          <w:i/>
          <w:iCs/>
          <w:sz w:val="28"/>
          <w:szCs w:val="28"/>
        </w:rPr>
      </w:pPr>
      <w:r w:rsidRPr="00156949">
        <w:rPr>
          <w:i/>
          <w:iCs/>
          <w:sz w:val="28"/>
          <w:szCs w:val="28"/>
        </w:rPr>
        <w:t>2.2 Hạ tầng số, nền tảng số</w:t>
      </w:r>
    </w:p>
    <w:p w14:paraId="52A146FB" w14:textId="291818FE" w:rsidR="0046783D" w:rsidRPr="0046783D" w:rsidRDefault="0046783D" w:rsidP="000E75C2">
      <w:pPr>
        <w:spacing w:after="0" w:line="240" w:lineRule="auto"/>
        <w:ind w:firstLine="720"/>
        <w:jc w:val="both"/>
        <w:rPr>
          <w:sz w:val="28"/>
          <w:szCs w:val="28"/>
        </w:rPr>
      </w:pPr>
      <w:r w:rsidRPr="0046783D">
        <w:rPr>
          <w:sz w:val="28"/>
          <w:szCs w:val="28"/>
        </w:rPr>
        <w:t xml:space="preserve">- </w:t>
      </w:r>
      <w:r>
        <w:rPr>
          <w:sz w:val="28"/>
          <w:szCs w:val="28"/>
        </w:rPr>
        <w:t>Nhà trường có mạng nội bộ đáp ứng yêu cầu kỹ thuật.</w:t>
      </w:r>
    </w:p>
    <w:p w14:paraId="3052688F" w14:textId="5C1FEA59" w:rsidR="00156949" w:rsidRPr="00156949" w:rsidRDefault="00156949" w:rsidP="000E75C2">
      <w:pPr>
        <w:spacing w:line="240" w:lineRule="auto"/>
        <w:ind w:firstLine="720"/>
        <w:jc w:val="both"/>
        <w:rPr>
          <w:sz w:val="28"/>
          <w:szCs w:val="28"/>
        </w:rPr>
      </w:pPr>
      <w:r w:rsidRPr="00156949">
        <w:rPr>
          <w:sz w:val="28"/>
          <w:szCs w:val="28"/>
        </w:rPr>
        <w:t xml:space="preserve">- </w:t>
      </w:r>
      <w:r w:rsidR="0046783D">
        <w:rPr>
          <w:sz w:val="28"/>
          <w:szCs w:val="28"/>
        </w:rPr>
        <w:t>100</w:t>
      </w:r>
      <w:r w:rsidRPr="00156949">
        <w:rPr>
          <w:sz w:val="28"/>
          <w:szCs w:val="28"/>
        </w:rPr>
        <w:t xml:space="preserve">% nhóm, lớp triển khai nền tảng hỗ trợ dạy, học từ xa và có thể chia sẻ tài nguyên dạy và học. </w:t>
      </w:r>
    </w:p>
    <w:p w14:paraId="648213AF" w14:textId="5A2EB39E" w:rsidR="00156949" w:rsidRPr="00156949" w:rsidRDefault="00156949" w:rsidP="000E75C2">
      <w:pPr>
        <w:spacing w:line="240" w:lineRule="auto"/>
        <w:ind w:firstLine="720"/>
        <w:jc w:val="both"/>
        <w:rPr>
          <w:sz w:val="28"/>
          <w:szCs w:val="28"/>
        </w:rPr>
      </w:pPr>
      <w:r w:rsidRPr="00156949">
        <w:rPr>
          <w:sz w:val="28"/>
          <w:szCs w:val="28"/>
        </w:rPr>
        <w:t xml:space="preserve">- </w:t>
      </w:r>
      <w:r>
        <w:rPr>
          <w:sz w:val="28"/>
          <w:szCs w:val="28"/>
        </w:rPr>
        <w:t>100</w:t>
      </w:r>
      <w:r w:rsidRPr="00156949">
        <w:rPr>
          <w:sz w:val="28"/>
          <w:szCs w:val="28"/>
        </w:rPr>
        <w:t xml:space="preserve">% </w:t>
      </w:r>
      <w:r>
        <w:rPr>
          <w:sz w:val="28"/>
          <w:szCs w:val="28"/>
        </w:rPr>
        <w:t>s</w:t>
      </w:r>
      <w:r w:rsidRPr="00156949">
        <w:rPr>
          <w:sz w:val="28"/>
          <w:szCs w:val="28"/>
        </w:rPr>
        <w:t>ử dụng các phương thức thanh toán không dùng tiền mặt để thanh toán học phí và các và các khoản thu bằng hình thức trực tuyến không d</w:t>
      </w:r>
      <w:r>
        <w:rPr>
          <w:sz w:val="28"/>
          <w:szCs w:val="28"/>
        </w:rPr>
        <w:t>ùng</w:t>
      </w:r>
      <w:r w:rsidRPr="00156949">
        <w:rPr>
          <w:sz w:val="28"/>
          <w:szCs w:val="28"/>
        </w:rPr>
        <w:t xml:space="preserve"> tiền mặt</w:t>
      </w:r>
      <w:r>
        <w:rPr>
          <w:sz w:val="28"/>
          <w:szCs w:val="28"/>
        </w:rPr>
        <w:t>.</w:t>
      </w:r>
    </w:p>
    <w:p w14:paraId="6D3A0354" w14:textId="0D1C427D" w:rsidR="00156949" w:rsidRPr="00156949" w:rsidRDefault="00156949" w:rsidP="000E75C2">
      <w:pPr>
        <w:spacing w:line="240" w:lineRule="auto"/>
        <w:ind w:firstLine="720"/>
        <w:jc w:val="both"/>
        <w:rPr>
          <w:sz w:val="28"/>
          <w:szCs w:val="28"/>
        </w:rPr>
      </w:pPr>
      <w:r w:rsidRPr="00156949">
        <w:rPr>
          <w:sz w:val="28"/>
          <w:szCs w:val="28"/>
        </w:rPr>
        <w:t xml:space="preserve">- 100% nhóm, lớp được kết nối Internet, có hạ tầng kỹ thuật đáp ứng được nhu cầu triển khai ứng dụng, sử dụng các hệ thống thông tin, phần mềm phục vụ chuyển đổi số; </w:t>
      </w:r>
    </w:p>
    <w:p w14:paraId="659E96CA" w14:textId="77777777" w:rsidR="00156949" w:rsidRPr="00156949" w:rsidRDefault="00156949" w:rsidP="000E75C2">
      <w:pPr>
        <w:spacing w:line="240" w:lineRule="auto"/>
        <w:ind w:firstLine="720"/>
        <w:jc w:val="both"/>
        <w:rPr>
          <w:sz w:val="28"/>
          <w:szCs w:val="28"/>
        </w:rPr>
      </w:pPr>
      <w:r w:rsidRPr="00156949">
        <w:rPr>
          <w:sz w:val="28"/>
          <w:szCs w:val="28"/>
        </w:rPr>
        <w:t xml:space="preserve">- Tỷ lệ cán bộ, giáo viên, nhân viên có điện thoại thông minh đạt 100%. </w:t>
      </w:r>
    </w:p>
    <w:p w14:paraId="100BA52B" w14:textId="77777777" w:rsidR="00156949" w:rsidRPr="00156949" w:rsidRDefault="00156949" w:rsidP="000E75C2">
      <w:pPr>
        <w:spacing w:line="240" w:lineRule="auto"/>
        <w:ind w:firstLine="720"/>
        <w:jc w:val="both"/>
        <w:rPr>
          <w:sz w:val="28"/>
          <w:szCs w:val="28"/>
        </w:rPr>
      </w:pPr>
      <w:r w:rsidRPr="00156949">
        <w:rPr>
          <w:sz w:val="28"/>
          <w:szCs w:val="28"/>
        </w:rPr>
        <w:t xml:space="preserve">- Tỷ lệ cán bộ, giáo viên, nhân viên có tài khoản định danh điện tử đạt 100%. </w:t>
      </w:r>
    </w:p>
    <w:p w14:paraId="29CC17AC" w14:textId="77777777" w:rsidR="00156949" w:rsidRPr="00156949" w:rsidRDefault="00156949" w:rsidP="000E75C2">
      <w:pPr>
        <w:spacing w:line="240" w:lineRule="auto"/>
        <w:ind w:firstLine="720"/>
        <w:jc w:val="both"/>
        <w:rPr>
          <w:sz w:val="28"/>
          <w:szCs w:val="28"/>
        </w:rPr>
      </w:pPr>
      <w:r w:rsidRPr="00156949">
        <w:rPr>
          <w:sz w:val="28"/>
          <w:szCs w:val="28"/>
        </w:rPr>
        <w:t xml:space="preserve">- Tỷ lệ cán bộ, giáo viên, nhân viên có tài khoản giao dịch thanh toán tại ngân hàng đạt 100%. </w:t>
      </w:r>
    </w:p>
    <w:p w14:paraId="1CDEF464" w14:textId="4CAD9CC6" w:rsidR="00156949" w:rsidRPr="00156949" w:rsidRDefault="00156949" w:rsidP="000E75C2">
      <w:pPr>
        <w:spacing w:line="240" w:lineRule="auto"/>
        <w:ind w:firstLine="720"/>
        <w:jc w:val="both"/>
        <w:rPr>
          <w:sz w:val="28"/>
          <w:szCs w:val="28"/>
        </w:rPr>
      </w:pPr>
      <w:r w:rsidRPr="00156949">
        <w:rPr>
          <w:sz w:val="28"/>
          <w:szCs w:val="28"/>
        </w:rPr>
        <w:t>- Tỷ lệ cán bộ, giáo viên, nhân viên có hồ sơ sức khỏe điện tử đạt 100%.</w:t>
      </w:r>
    </w:p>
    <w:p w14:paraId="132D5E0D" w14:textId="7175AA2E" w:rsidR="008F0A11" w:rsidRPr="005B1695" w:rsidRDefault="00962320" w:rsidP="000E75C2">
      <w:pPr>
        <w:spacing w:after="0" w:line="240" w:lineRule="auto"/>
        <w:ind w:firstLine="720"/>
        <w:jc w:val="both"/>
        <w:rPr>
          <w:rFonts w:eastAsia="Times New Roman" w:cs="Times New Roman"/>
          <w:b/>
          <w:iCs/>
          <w:color w:val="000000" w:themeColor="text1"/>
          <w:sz w:val="28"/>
          <w:szCs w:val="28"/>
        </w:rPr>
      </w:pPr>
      <w:r>
        <w:rPr>
          <w:rFonts w:eastAsia="Times New Roman" w:cs="Times New Roman"/>
          <w:color w:val="000000" w:themeColor="text1"/>
          <w:sz w:val="28"/>
          <w:szCs w:val="28"/>
        </w:rPr>
        <w:t xml:space="preserve"> - </w:t>
      </w:r>
      <w:r w:rsidR="008F0A11" w:rsidRPr="005B1695">
        <w:rPr>
          <w:rFonts w:eastAsia="Times New Roman" w:cs="Times New Roman"/>
          <w:color w:val="000000" w:themeColor="text1"/>
          <w:sz w:val="28"/>
          <w:szCs w:val="28"/>
        </w:rPr>
        <w:t xml:space="preserve">100% giáo viên </w:t>
      </w:r>
      <w:r w:rsidR="00156949">
        <w:rPr>
          <w:rFonts w:eastAsia="Times New Roman" w:cs="Times New Roman"/>
          <w:color w:val="000000" w:themeColor="text1"/>
          <w:sz w:val="28"/>
          <w:szCs w:val="28"/>
        </w:rPr>
        <w:t>soạn giáo án điện tử</w:t>
      </w:r>
      <w:r w:rsidR="00421564">
        <w:rPr>
          <w:rFonts w:eastAsia="Times New Roman" w:cs="Times New Roman"/>
          <w:color w:val="000000" w:themeColor="text1"/>
          <w:sz w:val="28"/>
          <w:szCs w:val="28"/>
        </w:rPr>
        <w:t>.</w:t>
      </w:r>
    </w:p>
    <w:p w14:paraId="4AB0B677" w14:textId="2F400F84" w:rsidR="008F0A11" w:rsidRPr="005B1695" w:rsidRDefault="00421564" w:rsidP="000E75C2">
      <w:pPr>
        <w:spacing w:after="0" w:line="240" w:lineRule="auto"/>
        <w:ind w:firstLine="720"/>
        <w:jc w:val="both"/>
        <w:rPr>
          <w:rFonts w:eastAsia="Times New Roman" w:cs="Times New Roman"/>
          <w:color w:val="000000" w:themeColor="text1"/>
          <w:spacing w:val="-6"/>
          <w:sz w:val="28"/>
          <w:szCs w:val="28"/>
        </w:rPr>
      </w:pPr>
      <w:r>
        <w:rPr>
          <w:rFonts w:eastAsia="Times New Roman" w:cs="Times New Roman"/>
          <w:color w:val="000000" w:themeColor="text1"/>
          <w:spacing w:val="-6"/>
          <w:sz w:val="28"/>
          <w:szCs w:val="28"/>
        </w:rPr>
        <w:t>-</w:t>
      </w:r>
      <w:r w:rsidR="008F0A11" w:rsidRPr="005B1695">
        <w:rPr>
          <w:rFonts w:eastAsia="Times New Roman" w:cs="Times New Roman"/>
          <w:color w:val="000000" w:themeColor="text1"/>
          <w:spacing w:val="-6"/>
          <w:sz w:val="28"/>
          <w:szCs w:val="28"/>
        </w:rPr>
        <w:t xml:space="preserve"> Trang bị chữ ký số để Ban Giám hiệu</w:t>
      </w:r>
      <w:r w:rsidR="00D75829">
        <w:rPr>
          <w:rFonts w:eastAsia="Times New Roman" w:cs="Times New Roman"/>
          <w:color w:val="000000" w:themeColor="text1"/>
          <w:spacing w:val="-6"/>
          <w:sz w:val="28"/>
          <w:szCs w:val="28"/>
        </w:rPr>
        <w:t xml:space="preserve"> </w:t>
      </w:r>
      <w:r w:rsidR="008F0A11" w:rsidRPr="005B1695">
        <w:rPr>
          <w:rFonts w:eastAsia="Times New Roman" w:cs="Times New Roman"/>
          <w:color w:val="000000" w:themeColor="text1"/>
          <w:spacing w:val="-6"/>
          <w:sz w:val="28"/>
          <w:szCs w:val="28"/>
        </w:rPr>
        <w:t>ký sổ điện tử,…</w:t>
      </w:r>
    </w:p>
    <w:p w14:paraId="6B5CB9E7" w14:textId="77777777" w:rsidR="00B26E7D" w:rsidRPr="005B1695" w:rsidRDefault="00B87A85" w:rsidP="000E75C2">
      <w:pPr>
        <w:spacing w:after="0" w:line="240" w:lineRule="auto"/>
        <w:ind w:firstLine="720"/>
        <w:jc w:val="both"/>
        <w:rPr>
          <w:color w:val="000000" w:themeColor="text1"/>
          <w:sz w:val="28"/>
          <w:szCs w:val="28"/>
        </w:rPr>
      </w:pPr>
      <w:r w:rsidRPr="005B1695">
        <w:rPr>
          <w:color w:val="000000" w:themeColor="text1"/>
          <w:sz w:val="28"/>
          <w:szCs w:val="28"/>
        </w:rPr>
        <w:t xml:space="preserve">- </w:t>
      </w:r>
      <w:r w:rsidR="00230C34" w:rsidRPr="005B1695">
        <w:rPr>
          <w:color w:val="000000" w:themeColor="text1"/>
          <w:sz w:val="28"/>
          <w:szCs w:val="28"/>
        </w:rPr>
        <w:t>S</w:t>
      </w:r>
      <w:r w:rsidRPr="005B1695">
        <w:rPr>
          <w:color w:val="000000" w:themeColor="text1"/>
          <w:sz w:val="28"/>
          <w:szCs w:val="28"/>
        </w:rPr>
        <w:t xml:space="preserve">ử dụng, khai thác hiệu quả thông tin, liên lạc, báo cáo kịp thời trên hệ thống CSDL ngành; </w:t>
      </w:r>
    </w:p>
    <w:p w14:paraId="5720EDE4" w14:textId="77777777" w:rsidR="00B26E7D" w:rsidRPr="005B1695" w:rsidRDefault="00B87A85" w:rsidP="000E75C2">
      <w:pPr>
        <w:spacing w:after="0" w:line="240" w:lineRule="auto"/>
        <w:ind w:firstLine="720"/>
        <w:jc w:val="both"/>
        <w:rPr>
          <w:color w:val="000000" w:themeColor="text1"/>
          <w:sz w:val="28"/>
          <w:szCs w:val="28"/>
        </w:rPr>
      </w:pPr>
      <w:r w:rsidRPr="005B1695">
        <w:rPr>
          <w:color w:val="000000" w:themeColor="text1"/>
          <w:sz w:val="28"/>
          <w:szCs w:val="28"/>
        </w:rPr>
        <w:t>- 100% giáo viên ứng dụng CNTT trong dạy học, kiểm tra đánh giá;</w:t>
      </w:r>
    </w:p>
    <w:p w14:paraId="25531A39" w14:textId="77777777" w:rsidR="00B26E7D" w:rsidRPr="005B1695" w:rsidRDefault="00B87A85" w:rsidP="000E75C2">
      <w:pPr>
        <w:spacing w:after="0" w:line="240" w:lineRule="auto"/>
        <w:ind w:firstLine="720"/>
        <w:jc w:val="both"/>
        <w:rPr>
          <w:color w:val="000000" w:themeColor="text1"/>
          <w:sz w:val="28"/>
          <w:szCs w:val="28"/>
        </w:rPr>
      </w:pPr>
      <w:r w:rsidRPr="005B1695">
        <w:rPr>
          <w:color w:val="000000" w:themeColor="text1"/>
          <w:sz w:val="28"/>
          <w:szCs w:val="28"/>
        </w:rPr>
        <w:t xml:space="preserve"> - </w:t>
      </w:r>
      <w:r w:rsidR="005C3225" w:rsidRPr="005B1695">
        <w:rPr>
          <w:color w:val="000000" w:themeColor="text1"/>
          <w:sz w:val="28"/>
          <w:szCs w:val="28"/>
        </w:rPr>
        <w:t xml:space="preserve">Nhà </w:t>
      </w:r>
      <w:r w:rsidRPr="005B1695">
        <w:rPr>
          <w:color w:val="000000" w:themeColor="text1"/>
          <w:sz w:val="28"/>
          <w:szCs w:val="28"/>
        </w:rPr>
        <w:t xml:space="preserve">trường có phòng họp trực tuyến; </w:t>
      </w:r>
    </w:p>
    <w:p w14:paraId="0021C0BF" w14:textId="77777777" w:rsidR="00B26E7D" w:rsidRPr="005B1695" w:rsidRDefault="00B87A85" w:rsidP="000E75C2">
      <w:pPr>
        <w:spacing w:after="0" w:line="240" w:lineRule="auto"/>
        <w:ind w:firstLine="720"/>
        <w:jc w:val="both"/>
        <w:rPr>
          <w:color w:val="000000" w:themeColor="text1"/>
          <w:sz w:val="28"/>
          <w:szCs w:val="28"/>
        </w:rPr>
      </w:pPr>
      <w:r w:rsidRPr="005B1695">
        <w:rPr>
          <w:color w:val="000000" w:themeColor="text1"/>
          <w:sz w:val="28"/>
          <w:szCs w:val="28"/>
        </w:rPr>
        <w:t xml:space="preserve">- Triển khai tới 100% </w:t>
      </w:r>
      <w:r w:rsidR="00E15BD5" w:rsidRPr="005B1695">
        <w:rPr>
          <w:color w:val="000000" w:themeColor="text1"/>
          <w:sz w:val="28"/>
          <w:szCs w:val="28"/>
        </w:rPr>
        <w:t xml:space="preserve">giáo viên </w:t>
      </w:r>
      <w:r w:rsidRPr="005B1695">
        <w:rPr>
          <w:color w:val="000000" w:themeColor="text1"/>
          <w:sz w:val="28"/>
          <w:szCs w:val="28"/>
        </w:rPr>
        <w:t xml:space="preserve">tham gia xây dựng thiết bị dạy học số, tham gia đầy đủ, có chất lượng cuộc thi Bài giảng điện tử E-learning do cấp trên phát động; </w:t>
      </w:r>
    </w:p>
    <w:p w14:paraId="29EC102B" w14:textId="77777777" w:rsidR="00B26E7D" w:rsidRDefault="00B87A85" w:rsidP="000E75C2">
      <w:pPr>
        <w:spacing w:after="0" w:line="240" w:lineRule="auto"/>
        <w:ind w:firstLine="720"/>
        <w:jc w:val="both"/>
        <w:rPr>
          <w:color w:val="000000" w:themeColor="text1"/>
          <w:sz w:val="28"/>
          <w:szCs w:val="28"/>
        </w:rPr>
      </w:pPr>
      <w:r w:rsidRPr="005B1695">
        <w:rPr>
          <w:color w:val="000000" w:themeColor="text1"/>
          <w:sz w:val="28"/>
          <w:szCs w:val="28"/>
        </w:rPr>
        <w:t>- Sử dụng có hiệu quả Cổng thông tin do Sở Giáo dục và Đào tạo cấp, phần mềm Quản lí cán bộ trực tuyến MISA.</w:t>
      </w:r>
    </w:p>
    <w:p w14:paraId="7500DBB9" w14:textId="2478D762" w:rsidR="002E6AE7" w:rsidRDefault="002E6AE7" w:rsidP="000E75C2">
      <w:pPr>
        <w:spacing w:after="0" w:line="240" w:lineRule="auto"/>
        <w:ind w:firstLine="720"/>
        <w:jc w:val="both"/>
        <w:rPr>
          <w:bCs/>
          <w:i/>
          <w:iCs/>
          <w:sz w:val="28"/>
          <w:szCs w:val="28"/>
        </w:rPr>
      </w:pPr>
      <w:r w:rsidRPr="002E6AE7">
        <w:rPr>
          <w:bCs/>
          <w:i/>
          <w:iCs/>
          <w:sz w:val="28"/>
          <w:szCs w:val="28"/>
        </w:rPr>
        <w:t xml:space="preserve">2.3. Nhân lực số </w:t>
      </w:r>
    </w:p>
    <w:p w14:paraId="50093600" w14:textId="3001115F" w:rsidR="003E6F20" w:rsidRPr="003E6F20" w:rsidRDefault="003E6F20" w:rsidP="000E75C2">
      <w:pPr>
        <w:spacing w:after="0" w:line="240" w:lineRule="auto"/>
        <w:ind w:firstLine="720"/>
        <w:jc w:val="both"/>
        <w:rPr>
          <w:bCs/>
          <w:sz w:val="28"/>
          <w:szCs w:val="28"/>
        </w:rPr>
      </w:pPr>
      <w:r>
        <w:rPr>
          <w:bCs/>
          <w:sz w:val="28"/>
          <w:szCs w:val="28"/>
        </w:rPr>
        <w:t xml:space="preserve">- 80% Cán bộ quản lý, giáo viên, nhân viên trong nhà trường có hiểu biết về chuyển đổi số, kiến thức và kỹ năng số, sử dụng được các nền tảng, dịch vụ số phục vụ công việc. </w:t>
      </w:r>
    </w:p>
    <w:p w14:paraId="036504D3" w14:textId="77777777" w:rsidR="002E6AE7" w:rsidRDefault="002E6AE7" w:rsidP="002E6AE7">
      <w:pPr>
        <w:spacing w:after="0"/>
        <w:ind w:firstLine="720"/>
        <w:jc w:val="both"/>
        <w:rPr>
          <w:sz w:val="28"/>
          <w:szCs w:val="28"/>
        </w:rPr>
      </w:pPr>
      <w:r w:rsidRPr="00B87A85">
        <w:rPr>
          <w:sz w:val="28"/>
          <w:szCs w:val="28"/>
        </w:rPr>
        <w:t xml:space="preserve">- </w:t>
      </w:r>
      <w:r>
        <w:rPr>
          <w:sz w:val="28"/>
          <w:szCs w:val="28"/>
        </w:rPr>
        <w:t>C</w:t>
      </w:r>
      <w:r w:rsidRPr="00B87A85">
        <w:rPr>
          <w:sz w:val="28"/>
          <w:szCs w:val="28"/>
        </w:rPr>
        <w:t>ử người tham gia các lớp tập huấn cho cán bộ, công chức, viên chức trên nền tảng học trực tuyến.</w:t>
      </w:r>
    </w:p>
    <w:p w14:paraId="7041DFC1" w14:textId="4FE7E74F" w:rsidR="002E6AE7" w:rsidRDefault="002E6AE7" w:rsidP="002E6AE7">
      <w:pPr>
        <w:spacing w:after="0"/>
        <w:ind w:firstLine="720"/>
        <w:jc w:val="both"/>
        <w:rPr>
          <w:bCs/>
          <w:i/>
          <w:iCs/>
          <w:sz w:val="28"/>
          <w:szCs w:val="28"/>
        </w:rPr>
      </w:pPr>
      <w:r w:rsidRPr="002E6AE7">
        <w:rPr>
          <w:bCs/>
          <w:i/>
          <w:iCs/>
          <w:sz w:val="28"/>
          <w:szCs w:val="28"/>
        </w:rPr>
        <w:t xml:space="preserve"> 2.4 </w:t>
      </w:r>
      <w:r w:rsidR="003E6F20">
        <w:rPr>
          <w:bCs/>
          <w:i/>
          <w:iCs/>
          <w:sz w:val="28"/>
          <w:szCs w:val="28"/>
        </w:rPr>
        <w:t>Phát triển d</w:t>
      </w:r>
      <w:r w:rsidRPr="002E6AE7">
        <w:rPr>
          <w:bCs/>
          <w:i/>
          <w:iCs/>
          <w:sz w:val="28"/>
          <w:szCs w:val="28"/>
        </w:rPr>
        <w:t xml:space="preserve">ữ liệu số </w:t>
      </w:r>
    </w:p>
    <w:p w14:paraId="695A28FC" w14:textId="5B146257" w:rsidR="003E6F20" w:rsidRPr="003E6F20" w:rsidRDefault="003E6F20" w:rsidP="002E6AE7">
      <w:pPr>
        <w:spacing w:after="0"/>
        <w:ind w:firstLine="720"/>
        <w:jc w:val="both"/>
        <w:rPr>
          <w:bCs/>
          <w:sz w:val="28"/>
          <w:szCs w:val="28"/>
        </w:rPr>
      </w:pPr>
      <w:r>
        <w:rPr>
          <w:bCs/>
          <w:sz w:val="28"/>
          <w:szCs w:val="28"/>
        </w:rPr>
        <w:lastRenderedPageBreak/>
        <w:t>- Nhà trường triển khai hệ thống cơ sở giữ liệu ngành giáo dục và đào tạo</w:t>
      </w:r>
      <w:r w:rsidR="009F7DF8">
        <w:rPr>
          <w:bCs/>
          <w:sz w:val="28"/>
          <w:szCs w:val="28"/>
        </w:rPr>
        <w:t xml:space="preserve"> theo quy định của Bộ GDĐT và Sở GDĐT.</w:t>
      </w:r>
    </w:p>
    <w:p w14:paraId="2A31DBC3" w14:textId="7969E662" w:rsidR="002E6AE7" w:rsidRDefault="002E6AE7" w:rsidP="002E6AE7">
      <w:pPr>
        <w:spacing w:after="0"/>
        <w:ind w:firstLine="720"/>
        <w:jc w:val="both"/>
        <w:rPr>
          <w:sz w:val="28"/>
          <w:szCs w:val="28"/>
        </w:rPr>
      </w:pPr>
      <w:r w:rsidRPr="00B87A85">
        <w:rPr>
          <w:sz w:val="28"/>
          <w:szCs w:val="28"/>
        </w:rPr>
        <w:t xml:space="preserve">- </w:t>
      </w:r>
      <w:r>
        <w:rPr>
          <w:sz w:val="28"/>
          <w:szCs w:val="28"/>
        </w:rPr>
        <w:t>Đ</w:t>
      </w:r>
      <w:r w:rsidRPr="00B87A85">
        <w:rPr>
          <w:sz w:val="28"/>
          <w:szCs w:val="28"/>
        </w:rPr>
        <w:t>ổi mới nội dung và chương trình giáo dục, phát triển giáo dục STEM; giáo dục kỹ năng số</w:t>
      </w:r>
      <w:r w:rsidR="009F7DF8">
        <w:rPr>
          <w:sz w:val="28"/>
          <w:szCs w:val="28"/>
        </w:rPr>
        <w:t>ng</w:t>
      </w:r>
      <w:r w:rsidRPr="00B87A85">
        <w:rPr>
          <w:sz w:val="28"/>
          <w:szCs w:val="28"/>
        </w:rPr>
        <w:t xml:space="preserve">, giáo dục đổi mới sáng tạo, tận dụng công nghệ số để gia tăng khả năng tiếp cận giáo dục cho mọi đối tượng. Triển khai nền tảng giáo dục trực tuyến. </w:t>
      </w:r>
    </w:p>
    <w:p w14:paraId="55C88A00" w14:textId="64913DF8" w:rsidR="002E6AE7" w:rsidRDefault="002E6AE7" w:rsidP="002E6AE7">
      <w:pPr>
        <w:spacing w:after="0"/>
        <w:ind w:firstLine="720"/>
        <w:jc w:val="both"/>
        <w:rPr>
          <w:sz w:val="28"/>
          <w:szCs w:val="28"/>
        </w:rPr>
      </w:pPr>
      <w:r w:rsidRPr="00B87A85">
        <w:rPr>
          <w:sz w:val="28"/>
          <w:szCs w:val="28"/>
        </w:rPr>
        <w:t>- Ứng dụng công nghệ số trong công tác quản lý, giảng dạy và học tập. Triển khai các giải pháp hỗ trợ dạy và học trực tuyến, giáo trình điện tử, số hóa tài liệu...</w:t>
      </w:r>
    </w:p>
    <w:p w14:paraId="3B2E428A" w14:textId="51E5C7C6" w:rsidR="002E6AE7" w:rsidRPr="002E6AE7" w:rsidRDefault="002E6AE7" w:rsidP="002E6AE7">
      <w:pPr>
        <w:spacing w:after="0"/>
        <w:ind w:firstLine="720"/>
        <w:jc w:val="both"/>
        <w:rPr>
          <w:bCs/>
          <w:i/>
          <w:iCs/>
          <w:sz w:val="28"/>
          <w:szCs w:val="28"/>
        </w:rPr>
      </w:pPr>
      <w:r w:rsidRPr="002E6AE7">
        <w:rPr>
          <w:bCs/>
          <w:i/>
          <w:iCs/>
          <w:sz w:val="28"/>
          <w:szCs w:val="28"/>
        </w:rPr>
        <w:t>2.</w:t>
      </w:r>
      <w:r w:rsidR="003B4920">
        <w:rPr>
          <w:bCs/>
          <w:i/>
          <w:iCs/>
          <w:sz w:val="28"/>
          <w:szCs w:val="28"/>
        </w:rPr>
        <w:t>5</w:t>
      </w:r>
      <w:r w:rsidRPr="002E6AE7">
        <w:rPr>
          <w:bCs/>
          <w:i/>
          <w:iCs/>
          <w:sz w:val="28"/>
          <w:szCs w:val="28"/>
        </w:rPr>
        <w:t xml:space="preserve">. Phát triển chính quyền số </w:t>
      </w:r>
    </w:p>
    <w:p w14:paraId="31A3D3CB" w14:textId="156D4966" w:rsidR="002E6AE7" w:rsidRDefault="009F7DF8" w:rsidP="00544B90">
      <w:pPr>
        <w:spacing w:after="0"/>
        <w:ind w:firstLine="720"/>
        <w:jc w:val="both"/>
        <w:rPr>
          <w:sz w:val="28"/>
          <w:szCs w:val="28"/>
        </w:rPr>
      </w:pPr>
      <w:r>
        <w:rPr>
          <w:sz w:val="28"/>
          <w:szCs w:val="28"/>
        </w:rPr>
        <w:t xml:space="preserve">- </w:t>
      </w:r>
      <w:r w:rsidR="002E6AE7" w:rsidRPr="00B87A85">
        <w:rPr>
          <w:sz w:val="28"/>
          <w:szCs w:val="28"/>
        </w:rPr>
        <w:t>Nâng cấp thiết bị công nghệ thông tin, cơ sở vật chất đảm bảo các trang thiết bị đầu cuối đáp ứng yêu cầu chuyển đổi số. Duy trì, nâng cấp hệ thống Hội nghị truyền hình trực tuyến. Thực hiện phòng họp số; phần mềm quản lý thi đua khen thưởng liên thông về cơ sở dữ liệu dùng chung</w:t>
      </w:r>
      <w:r w:rsidR="000E5C5D">
        <w:rPr>
          <w:sz w:val="28"/>
          <w:szCs w:val="28"/>
        </w:rPr>
        <w:t>.</w:t>
      </w:r>
    </w:p>
    <w:p w14:paraId="2CC33E09" w14:textId="2FCC499C" w:rsidR="009F7DF8" w:rsidRPr="00544B90" w:rsidRDefault="009F7DF8" w:rsidP="00544B90">
      <w:pPr>
        <w:spacing w:after="0"/>
        <w:ind w:firstLine="720"/>
        <w:jc w:val="both"/>
        <w:rPr>
          <w:sz w:val="28"/>
          <w:szCs w:val="28"/>
        </w:rPr>
      </w:pPr>
      <w:r>
        <w:rPr>
          <w:sz w:val="28"/>
          <w:szCs w:val="28"/>
        </w:rPr>
        <w:t>Triển khai thực hiện 100% thanh toán các khoản dịch vụ giáo dục không sử dụng tiền mặt.</w:t>
      </w:r>
    </w:p>
    <w:p w14:paraId="6034FE9D" w14:textId="17C01F83" w:rsidR="00B26E7D" w:rsidRDefault="00B87A85" w:rsidP="00A11CA4">
      <w:pPr>
        <w:spacing w:after="0"/>
        <w:ind w:firstLine="720"/>
        <w:rPr>
          <w:sz w:val="28"/>
          <w:szCs w:val="28"/>
        </w:rPr>
      </w:pPr>
      <w:r w:rsidRPr="00B26E7D">
        <w:rPr>
          <w:b/>
          <w:sz w:val="28"/>
          <w:szCs w:val="28"/>
        </w:rPr>
        <w:t xml:space="preserve"> III. NHIỆM VỤ, GIẢI PHÁP </w:t>
      </w:r>
    </w:p>
    <w:p w14:paraId="6C18AFB7" w14:textId="0E8A678D" w:rsidR="00B26E7D" w:rsidRDefault="00B87A85" w:rsidP="00A11CA4">
      <w:pPr>
        <w:spacing w:after="0"/>
        <w:ind w:firstLine="720"/>
        <w:rPr>
          <w:b/>
          <w:sz w:val="28"/>
          <w:szCs w:val="28"/>
        </w:rPr>
      </w:pPr>
      <w:r w:rsidRPr="00B26E7D">
        <w:rPr>
          <w:b/>
          <w:sz w:val="28"/>
          <w:szCs w:val="28"/>
        </w:rPr>
        <w:t xml:space="preserve"> 1. </w:t>
      </w:r>
      <w:r w:rsidR="00D323AC">
        <w:rPr>
          <w:b/>
          <w:sz w:val="28"/>
          <w:szCs w:val="28"/>
        </w:rPr>
        <w:t>Tăng cường công tác lãnh đạo, chỉ đạo, điều hành, xây dựng thể chế; kiểm tra, giám sát hoạt động chuyển đổi số.</w:t>
      </w:r>
    </w:p>
    <w:p w14:paraId="6FC48EFF" w14:textId="61B45B44" w:rsidR="00D323AC" w:rsidRDefault="00D323AC" w:rsidP="00D323AC">
      <w:pPr>
        <w:spacing w:after="0"/>
        <w:ind w:firstLine="720"/>
        <w:jc w:val="both"/>
        <w:rPr>
          <w:bCs/>
          <w:sz w:val="28"/>
          <w:szCs w:val="28"/>
        </w:rPr>
      </w:pPr>
      <w:r w:rsidRPr="00D323AC">
        <w:rPr>
          <w:bCs/>
          <w:sz w:val="28"/>
          <w:szCs w:val="28"/>
        </w:rPr>
        <w:t>-</w:t>
      </w:r>
      <w:r>
        <w:rPr>
          <w:bCs/>
          <w:sz w:val="28"/>
          <w:szCs w:val="28"/>
        </w:rPr>
        <w:t xml:space="preserve"> Triển khai cơ chế, chính sách thu hút và phát triển nguồn nhân lực chất lượng cao trong lĩnh vực giáo dục, đổi mới sáng tạo và chuyển đổi số.</w:t>
      </w:r>
    </w:p>
    <w:p w14:paraId="228A06DE" w14:textId="4F33F361" w:rsidR="00D323AC" w:rsidRDefault="00D323AC" w:rsidP="00D323AC">
      <w:pPr>
        <w:spacing w:after="0"/>
        <w:ind w:firstLine="720"/>
        <w:jc w:val="both"/>
        <w:rPr>
          <w:bCs/>
          <w:sz w:val="28"/>
          <w:szCs w:val="28"/>
        </w:rPr>
      </w:pPr>
      <w:r>
        <w:rPr>
          <w:bCs/>
          <w:sz w:val="28"/>
          <w:szCs w:val="28"/>
        </w:rPr>
        <w:t>- Phân công lãnh đạo phụ trách</w:t>
      </w:r>
      <w:r w:rsidR="00F9006D">
        <w:rPr>
          <w:bCs/>
          <w:sz w:val="28"/>
          <w:szCs w:val="28"/>
        </w:rPr>
        <w:t xml:space="preserve"> và giáo viên kiêm nhiệm làm đầu mối triển khai nhiệm vụ công nghệ thông tin, chuyển đổi số và công tác thống kê giáo dục.</w:t>
      </w:r>
    </w:p>
    <w:p w14:paraId="17852AB4" w14:textId="5334F797" w:rsidR="00151268" w:rsidRDefault="00151268" w:rsidP="00D323AC">
      <w:pPr>
        <w:spacing w:after="0"/>
        <w:ind w:firstLine="720"/>
        <w:jc w:val="both"/>
        <w:rPr>
          <w:bCs/>
          <w:sz w:val="28"/>
          <w:szCs w:val="28"/>
        </w:rPr>
      </w:pPr>
      <w:r>
        <w:rPr>
          <w:bCs/>
          <w:sz w:val="28"/>
          <w:szCs w:val="28"/>
        </w:rPr>
        <w:t>- Ban hành và công khai Kế hoạch ứng dụng CNTT, chuyển đổi số của nhà trường từ đầu năm học.</w:t>
      </w:r>
    </w:p>
    <w:p w14:paraId="769896FC" w14:textId="473022FD" w:rsidR="00151268" w:rsidRDefault="00151268" w:rsidP="00D323AC">
      <w:pPr>
        <w:spacing w:after="0"/>
        <w:ind w:firstLine="720"/>
        <w:jc w:val="both"/>
        <w:rPr>
          <w:bCs/>
          <w:sz w:val="28"/>
          <w:szCs w:val="28"/>
        </w:rPr>
      </w:pPr>
      <w:r>
        <w:rPr>
          <w:bCs/>
          <w:sz w:val="28"/>
          <w:szCs w:val="28"/>
        </w:rPr>
        <w:t>- Rà soát, xây dựng, hoàn thiện và ban hành các văn bản về chuyển đổi số theo chỉ đạo, hướng dẫn của cơ quan cấp trên, các quy chế quản lý vận hành và khai thác sử dụng, phân công cụ thể trách nhiệm về quản lý và khai thác sử dụng giữ liệu, đảm bảo tuân thủ các quy định của nhà nước về an ninh mạng, thông tin cá nhân</w:t>
      </w:r>
      <w:r w:rsidR="003B4920">
        <w:rPr>
          <w:bCs/>
          <w:sz w:val="28"/>
          <w:szCs w:val="28"/>
        </w:rPr>
        <w:t>, quy định về sở hữu dữ liệu, các phần mềm, ứng dụng triển khai tại nhà trường như: các hệ thống quản lý văn bản điều hành, phần mềm quản lý, quản trị nhà trường; các hệ thống cơ sở dữ liệu và các hệ thống phần mềm khác.</w:t>
      </w:r>
    </w:p>
    <w:p w14:paraId="4EEA5D85" w14:textId="0ED69A4E" w:rsidR="003B4920" w:rsidRPr="00D323AC" w:rsidRDefault="003B4920" w:rsidP="00D323AC">
      <w:pPr>
        <w:spacing w:after="0"/>
        <w:ind w:firstLine="720"/>
        <w:jc w:val="both"/>
        <w:rPr>
          <w:bCs/>
          <w:sz w:val="28"/>
          <w:szCs w:val="28"/>
        </w:rPr>
      </w:pPr>
      <w:r>
        <w:rPr>
          <w:bCs/>
          <w:sz w:val="28"/>
          <w:szCs w:val="28"/>
        </w:rPr>
        <w:t>- Triền khai, tổ chức đánh giá mức độ chuyển đổi số theo Bộ chỉ số đánh giá mức độ chuyển đổi số của nhà trường theo hướng dẫn của Bộ GDĐT và của Sở GDĐT, đảm bảo đạt mức độ chuyển đổi số tối thiểu mức độ 2 theo quy định.</w:t>
      </w:r>
    </w:p>
    <w:p w14:paraId="3AF8DDD7" w14:textId="20C3D4DD" w:rsidR="00CB7108" w:rsidRDefault="002E6AE7" w:rsidP="002E6AE7">
      <w:pPr>
        <w:spacing w:after="0"/>
        <w:ind w:firstLine="720"/>
        <w:jc w:val="both"/>
        <w:rPr>
          <w:sz w:val="28"/>
          <w:szCs w:val="28"/>
        </w:rPr>
      </w:pPr>
      <w:r>
        <w:rPr>
          <w:b/>
          <w:sz w:val="28"/>
          <w:szCs w:val="28"/>
        </w:rPr>
        <w:t>2</w:t>
      </w:r>
      <w:r w:rsidR="00B87A85" w:rsidRPr="00CB7108">
        <w:rPr>
          <w:b/>
          <w:sz w:val="28"/>
          <w:szCs w:val="28"/>
        </w:rPr>
        <w:t xml:space="preserve">. </w:t>
      </w:r>
      <w:r w:rsidR="003B4920">
        <w:rPr>
          <w:b/>
          <w:sz w:val="28"/>
          <w:szCs w:val="28"/>
        </w:rPr>
        <w:t>Đảm bảo điều kiện về hạ tầng số, an toàn thông tin mạng.</w:t>
      </w:r>
      <w:r w:rsidR="00B87A85" w:rsidRPr="00B87A85">
        <w:rPr>
          <w:sz w:val="28"/>
          <w:szCs w:val="28"/>
        </w:rPr>
        <w:t xml:space="preserve"> </w:t>
      </w:r>
    </w:p>
    <w:p w14:paraId="07862D4E" w14:textId="77777777" w:rsidR="003B4920" w:rsidRDefault="003B4920" w:rsidP="003B4920">
      <w:pPr>
        <w:spacing w:after="0"/>
        <w:ind w:firstLine="720"/>
        <w:jc w:val="both"/>
        <w:rPr>
          <w:sz w:val="28"/>
          <w:szCs w:val="28"/>
        </w:rPr>
      </w:pPr>
      <w:r w:rsidRPr="00B87A85">
        <w:rPr>
          <w:sz w:val="28"/>
          <w:szCs w:val="28"/>
        </w:rPr>
        <w:lastRenderedPageBreak/>
        <w:t xml:space="preserve">- Rà soát, xác định, đề xuất phê duyệt cấp độ an toàn hệ thống thông tin và phương án bảo đảm an toàn hệ thống thông tin theo cấp độ phù hợp với quy định của pháp luật và tiêu chuẩn quốc gia về an toàn hệ thống thông tin theo cấp độ; triển khai đầy đủ các phương án bảo đảm an toàn hệ thống thông tin theo cấp độ các hệ thống thông tin đang vận hành theo quy định. </w:t>
      </w:r>
    </w:p>
    <w:p w14:paraId="4184CAAC" w14:textId="77777777" w:rsidR="003B4920" w:rsidRDefault="003B4920" w:rsidP="003B4920">
      <w:pPr>
        <w:spacing w:after="0"/>
        <w:ind w:firstLine="720"/>
        <w:jc w:val="both"/>
        <w:rPr>
          <w:sz w:val="28"/>
          <w:szCs w:val="28"/>
        </w:rPr>
      </w:pPr>
      <w:r w:rsidRPr="00B87A85">
        <w:rPr>
          <w:sz w:val="28"/>
          <w:szCs w:val="28"/>
        </w:rPr>
        <w:t xml:space="preserve"> - Tổ chức triển khai đầy đủ nhiệm vụ bảo đảm an toàn thông tin mạng, cụ thể là phần mềm nội bộ do đơn vị chuyên nghiệp phát triển, tuân thủ theo quy trình Khung phát triển phần mềm an toàn; hệ thống thông tin được kiểm tra, đánh giá an toàn thông tin mạng trước khi đưa vào sử dụng, khi nâng cấp, thay đổi, định kỳ theo quy định, hệ thống thông tin được quản lý, vận thành theo mô hình lớp theo Chỉ thị 14/CT-TTg ngày 07/6/2019 của Thủ tướng Chính phủ. </w:t>
      </w:r>
    </w:p>
    <w:p w14:paraId="1E601150" w14:textId="77777777" w:rsidR="003B4920" w:rsidRDefault="003B4920" w:rsidP="003B4920">
      <w:pPr>
        <w:spacing w:after="0"/>
        <w:ind w:firstLine="720"/>
        <w:jc w:val="both"/>
        <w:rPr>
          <w:sz w:val="28"/>
          <w:szCs w:val="28"/>
        </w:rPr>
      </w:pPr>
      <w:r w:rsidRPr="00B87A85">
        <w:rPr>
          <w:sz w:val="28"/>
          <w:szCs w:val="28"/>
        </w:rPr>
        <w:t xml:space="preserve">- Tổ chức tuyên truyền, nâng cao nhận thức và phổ biến kiến thức, kỹ năng bảo đảm an toàn thông tin mạng cho cán bộ, công chức, viên chức, người lao động và người dân. </w:t>
      </w:r>
    </w:p>
    <w:p w14:paraId="0C0A7063" w14:textId="772DDB41" w:rsidR="003B4920" w:rsidRDefault="003B4920" w:rsidP="003B4920">
      <w:pPr>
        <w:spacing w:after="0"/>
        <w:ind w:firstLine="720"/>
        <w:jc w:val="both"/>
        <w:rPr>
          <w:sz w:val="28"/>
          <w:szCs w:val="28"/>
        </w:rPr>
      </w:pPr>
      <w:r w:rsidRPr="00B87A85">
        <w:rPr>
          <w:sz w:val="28"/>
          <w:szCs w:val="28"/>
        </w:rPr>
        <w:t xml:space="preserve">- Cử cán bộ chuyên trách/phụ trách về an toàn thông tin, công nghệ thông tin tham gia các khóa đào tạo về quản lý, kỹ thuật về an toàn thông tin mạng do cấp trên tổ chức. </w:t>
      </w:r>
    </w:p>
    <w:p w14:paraId="78635612" w14:textId="77777777" w:rsidR="00CB7108" w:rsidRDefault="00B87A85" w:rsidP="002E6AE7">
      <w:pPr>
        <w:spacing w:after="0"/>
        <w:ind w:firstLine="720"/>
        <w:jc w:val="both"/>
        <w:rPr>
          <w:sz w:val="28"/>
          <w:szCs w:val="28"/>
        </w:rPr>
      </w:pPr>
      <w:r w:rsidRPr="00B87A85">
        <w:rPr>
          <w:sz w:val="28"/>
          <w:szCs w:val="28"/>
        </w:rPr>
        <w:t xml:space="preserve">- Thường xuyên hướng dẫn, kiểm tra, đôn đốc thực hiện các nhiệm vụ, giải pháp đảm bảo các nội dung Kế hoạch đã đề ra. </w:t>
      </w:r>
    </w:p>
    <w:p w14:paraId="15E9EFFF" w14:textId="77777777" w:rsidR="00CB7108" w:rsidRDefault="00B87A85" w:rsidP="002E6AE7">
      <w:pPr>
        <w:spacing w:after="0"/>
        <w:ind w:firstLine="720"/>
        <w:jc w:val="both"/>
        <w:rPr>
          <w:sz w:val="28"/>
          <w:szCs w:val="28"/>
        </w:rPr>
      </w:pPr>
      <w:r w:rsidRPr="00B87A85">
        <w:rPr>
          <w:sz w:val="28"/>
          <w:szCs w:val="28"/>
        </w:rPr>
        <w:t xml:space="preserve">- Thường xuyên kiểm tra để kịp thời phát hiện, xử lý, tháo gỡ các khó khăn vướng mắc trong quá trình triển khai thực hiện nhiệm vụ được giao. </w:t>
      </w:r>
    </w:p>
    <w:p w14:paraId="379C14CA" w14:textId="6AC32E9D" w:rsidR="00FC245F" w:rsidRDefault="00FC245F" w:rsidP="002E6AE7">
      <w:pPr>
        <w:spacing w:after="0"/>
        <w:ind w:firstLine="720"/>
        <w:jc w:val="both"/>
        <w:rPr>
          <w:sz w:val="28"/>
          <w:szCs w:val="28"/>
        </w:rPr>
      </w:pPr>
      <w:r>
        <w:rPr>
          <w:sz w:val="28"/>
          <w:szCs w:val="28"/>
        </w:rPr>
        <w:t>- Đối với việc quản lý, sử dụng máy tính và các trang thiết bị CNTT khác cần cài đặt phần mềm có bản quyền, cài đặt thường xuyên cập nhật những phiên bản mới nhất, thường xuyên sử dụng phần mềm diệt virut để kiểm tra máy tính, cảnh giác và kiểm tra các tệp tin, đường link gửi qua thư điện tử, từ tài khoản không rõ nguồn gốc và tài liệu trên mạng về trước khi kích hoạt, sử dụng; tắt chế độ tự động mở, chạy các tập tin đính kèm theo thư điện tử, bật các tính năng của5 thiết bị tường lửa, thường xuyên sao lưu các dữ liệu cần thiết và các biện pháp kỹ thuật khác.</w:t>
      </w:r>
    </w:p>
    <w:p w14:paraId="2174C084" w14:textId="47DDF720" w:rsidR="00FC245F" w:rsidRDefault="00FC245F" w:rsidP="002E6AE7">
      <w:pPr>
        <w:spacing w:after="0"/>
        <w:ind w:firstLine="720"/>
        <w:jc w:val="both"/>
        <w:rPr>
          <w:b/>
          <w:bCs/>
          <w:sz w:val="28"/>
          <w:szCs w:val="28"/>
        </w:rPr>
      </w:pPr>
      <w:r w:rsidRPr="00FC245F">
        <w:rPr>
          <w:b/>
          <w:bCs/>
          <w:sz w:val="28"/>
          <w:szCs w:val="28"/>
        </w:rPr>
        <w:t>3. Phổ cập tri thức về chuyển đổi số, kỹ năng số cho cán bộ, giáo viên, nhân viên trong toàn trường</w:t>
      </w:r>
      <w:r>
        <w:rPr>
          <w:b/>
          <w:bCs/>
          <w:sz w:val="28"/>
          <w:szCs w:val="28"/>
        </w:rPr>
        <w:t>.</w:t>
      </w:r>
    </w:p>
    <w:p w14:paraId="6E6E31B0" w14:textId="491659B6" w:rsidR="00903D97" w:rsidRDefault="00FC245F" w:rsidP="00903D97">
      <w:pPr>
        <w:spacing w:after="0"/>
        <w:ind w:firstLine="720"/>
        <w:jc w:val="both"/>
        <w:rPr>
          <w:sz w:val="28"/>
          <w:szCs w:val="28"/>
        </w:rPr>
      </w:pPr>
      <w:r>
        <w:rPr>
          <w:sz w:val="28"/>
          <w:szCs w:val="28"/>
        </w:rPr>
        <w:t>- Xây dựng kế hoạch, tổ chức tập huấn, bồi dưỡng cho 100</w:t>
      </w:r>
      <w:r w:rsidR="00675065">
        <w:rPr>
          <w:sz w:val="28"/>
          <w:szCs w:val="28"/>
        </w:rPr>
        <w:t>%</w:t>
      </w:r>
      <w:r w:rsidR="001961CF">
        <w:rPr>
          <w:sz w:val="28"/>
          <w:szCs w:val="28"/>
        </w:rPr>
        <w:t xml:space="preserve"> cán bộ, giáo viên, nhân viên trong nhà trường kiến thức về chuyển đổi số, kỹ năng số, các nền tảng, dịch vụ số phục vụ công việc</w:t>
      </w:r>
      <w:r w:rsidR="00903D97">
        <w:rPr>
          <w:sz w:val="28"/>
          <w:szCs w:val="28"/>
        </w:rPr>
        <w:t>. Ưu tiên bồi dưỡng các nội dung gắn với thực tế công việc như: ứng dụng các phần mêmg dạy học, xậy dựng học liệu số, bài giảng điện tử, ứng dụng trí tuệ nhân tạo vào công tác quản lý và hoạt động dạy học.</w:t>
      </w:r>
    </w:p>
    <w:p w14:paraId="6E1C905E" w14:textId="6A40DB10" w:rsidR="00903D97" w:rsidRDefault="00903D97" w:rsidP="00903D97">
      <w:pPr>
        <w:spacing w:after="0"/>
        <w:ind w:firstLine="720"/>
        <w:jc w:val="both"/>
        <w:rPr>
          <w:b/>
          <w:bCs/>
          <w:sz w:val="28"/>
          <w:szCs w:val="28"/>
        </w:rPr>
      </w:pPr>
      <w:r w:rsidRPr="00903D97">
        <w:rPr>
          <w:b/>
          <w:bCs/>
          <w:sz w:val="28"/>
          <w:szCs w:val="28"/>
        </w:rPr>
        <w:lastRenderedPageBreak/>
        <w:t>4. Phát triển dữ liệu số</w:t>
      </w:r>
    </w:p>
    <w:p w14:paraId="693F9056" w14:textId="031EEC77" w:rsidR="00903D97" w:rsidRDefault="00903D97" w:rsidP="00903D97">
      <w:pPr>
        <w:spacing w:after="0"/>
        <w:ind w:firstLine="720"/>
        <w:jc w:val="both"/>
        <w:rPr>
          <w:sz w:val="28"/>
          <w:szCs w:val="28"/>
        </w:rPr>
      </w:pPr>
      <w:r>
        <w:rPr>
          <w:sz w:val="28"/>
          <w:szCs w:val="28"/>
        </w:rPr>
        <w:t>- Tiếp tục khai thác phần mềm phục vụ công tác quản lý, phần mềm có khả năng kết nối liên thông, trao đổi giữ liệu được với các hệ thống cơ sở giữ liệu ngành giáo dục và tuân thủ các quy định của pháp luật về sở hữu dữ liệu, bảo vệ an toàn thông tin cá nhân.</w:t>
      </w:r>
    </w:p>
    <w:p w14:paraId="58DE8655" w14:textId="248CC045" w:rsidR="00903D97" w:rsidRDefault="00903D97" w:rsidP="00903D97">
      <w:pPr>
        <w:spacing w:after="0"/>
        <w:ind w:firstLine="720"/>
        <w:jc w:val="both"/>
        <w:rPr>
          <w:sz w:val="28"/>
          <w:szCs w:val="28"/>
        </w:rPr>
      </w:pPr>
      <w:r>
        <w:rPr>
          <w:sz w:val="28"/>
          <w:szCs w:val="28"/>
        </w:rPr>
        <w:t>- Tiếp tục triển khai hệ thống cơ sở dữ liệu ngành giáo dục, hệ thống thông tin phổ cập giáo dục xoá mù chữ và các hệ thống thông tin khác</w:t>
      </w:r>
      <w:r w:rsidR="00804ED8">
        <w:rPr>
          <w:sz w:val="28"/>
          <w:szCs w:val="28"/>
        </w:rPr>
        <w:t xml:space="preserve"> của BGDĐT và các hệ thống khác nhằm nâng cao tiện ích và hiệu quả trong công tác quảng lý giáo dục.</w:t>
      </w:r>
    </w:p>
    <w:p w14:paraId="6FA2A9C5" w14:textId="1BE22FD2" w:rsidR="00804ED8" w:rsidRDefault="00804ED8" w:rsidP="00804ED8">
      <w:pPr>
        <w:spacing w:after="0"/>
        <w:ind w:firstLine="720"/>
        <w:jc w:val="both"/>
        <w:rPr>
          <w:sz w:val="28"/>
          <w:szCs w:val="28"/>
        </w:rPr>
      </w:pPr>
      <w:r>
        <w:rPr>
          <w:sz w:val="28"/>
          <w:szCs w:val="28"/>
        </w:rPr>
        <w:t>- Tiếp tục cập nhật dữ liệu trên các hệ thống phần mềm và trên cơ sở giữ liệu ngành giáo dục đảm bảo cung cấp thông tin đầy đủ, chính xác, kịp thời, đồng nhất, đúng quy trình yêu cầu của Sở GDĐT và Bộ GDĐT. Thực hiện nghiêm túc chế độ báo cáo thống kê giáo dục định kỳ.</w:t>
      </w:r>
    </w:p>
    <w:p w14:paraId="7D2374B6" w14:textId="3A194AB1" w:rsidR="00804ED8" w:rsidRPr="00804ED8" w:rsidRDefault="00804ED8" w:rsidP="00804ED8">
      <w:pPr>
        <w:spacing w:after="0"/>
        <w:ind w:firstLine="720"/>
        <w:jc w:val="both"/>
        <w:rPr>
          <w:b/>
          <w:bCs/>
          <w:sz w:val="28"/>
          <w:szCs w:val="28"/>
        </w:rPr>
      </w:pPr>
      <w:r w:rsidRPr="00804ED8">
        <w:rPr>
          <w:b/>
          <w:bCs/>
          <w:sz w:val="28"/>
          <w:szCs w:val="28"/>
        </w:rPr>
        <w:t>5. Chính quyền số, Kinh tế số, Xã hội số.</w:t>
      </w:r>
    </w:p>
    <w:p w14:paraId="5053CE4B" w14:textId="529D36ED" w:rsidR="00804ED8" w:rsidRDefault="00804ED8" w:rsidP="00804ED8">
      <w:pPr>
        <w:spacing w:after="0"/>
        <w:ind w:firstLine="720"/>
        <w:jc w:val="both"/>
        <w:rPr>
          <w:sz w:val="28"/>
          <w:szCs w:val="28"/>
        </w:rPr>
      </w:pPr>
      <w:r>
        <w:rPr>
          <w:sz w:val="28"/>
          <w:szCs w:val="28"/>
        </w:rPr>
        <w:t>- Tiếp tục khai thác các nhiệm vụ của Đề án 06, nhiệm vụ cải cách hành chính và các dịch vụ công trực tuyến.</w:t>
      </w:r>
    </w:p>
    <w:p w14:paraId="64E33512" w14:textId="7FE4ED49" w:rsidR="00804ED8" w:rsidRDefault="00804ED8" w:rsidP="00804ED8">
      <w:pPr>
        <w:spacing w:after="0"/>
        <w:ind w:firstLine="720"/>
        <w:jc w:val="both"/>
        <w:rPr>
          <w:sz w:val="28"/>
          <w:szCs w:val="28"/>
        </w:rPr>
      </w:pPr>
      <w:r>
        <w:rPr>
          <w:sz w:val="28"/>
          <w:szCs w:val="28"/>
        </w:rPr>
        <w:t xml:space="preserve">- </w:t>
      </w:r>
      <w:r w:rsidR="00F86A88">
        <w:rPr>
          <w:sz w:val="28"/>
          <w:szCs w:val="28"/>
        </w:rPr>
        <w:t>Triển khai thu các khoản dịch vụ giáo dục theo phương thức thanh toán không dung tiền mặt.</w:t>
      </w:r>
    </w:p>
    <w:p w14:paraId="40A2166C" w14:textId="775B8247" w:rsidR="00F86A88" w:rsidRDefault="00F86A88" w:rsidP="00804ED8">
      <w:pPr>
        <w:spacing w:after="0"/>
        <w:ind w:firstLine="720"/>
        <w:jc w:val="both"/>
        <w:rPr>
          <w:sz w:val="28"/>
          <w:szCs w:val="28"/>
        </w:rPr>
      </w:pPr>
      <w:r>
        <w:rPr>
          <w:sz w:val="28"/>
          <w:szCs w:val="28"/>
        </w:rPr>
        <w:t>- Tiếp tục triển khai sử dụng các ứng dụng trong nội bộ trường học góp phần tiết kiệm thời gian, chi phí hoạt động, đổi mới phương thức làm việc; Hệ thống quản lý văn bản điều hành; Hệ thống thư điện tử công vụ; Cổng thông tin điện tử…</w:t>
      </w:r>
    </w:p>
    <w:p w14:paraId="39E244F8" w14:textId="1297681C" w:rsidR="00F86A88" w:rsidRPr="00F86A88" w:rsidRDefault="00F86A88" w:rsidP="00804ED8">
      <w:pPr>
        <w:spacing w:after="0"/>
        <w:ind w:firstLine="720"/>
        <w:jc w:val="both"/>
        <w:rPr>
          <w:b/>
          <w:bCs/>
          <w:sz w:val="28"/>
          <w:szCs w:val="28"/>
        </w:rPr>
      </w:pPr>
      <w:r w:rsidRPr="00F86A88">
        <w:rPr>
          <w:b/>
          <w:bCs/>
          <w:sz w:val="28"/>
          <w:szCs w:val="28"/>
        </w:rPr>
        <w:t>6. Nâng cao nhận thức, tuyên truyền, truyền thông và các giải pháp khác đẩy mạnh chuyển đổi số, đảm bảo an toàn thông tin.</w:t>
      </w:r>
    </w:p>
    <w:p w14:paraId="6D650EA7" w14:textId="7B5A7887" w:rsidR="00F86A88" w:rsidRDefault="00F86A88" w:rsidP="00804ED8">
      <w:pPr>
        <w:spacing w:after="0"/>
        <w:ind w:firstLine="720"/>
        <w:jc w:val="both"/>
        <w:rPr>
          <w:sz w:val="28"/>
          <w:szCs w:val="28"/>
        </w:rPr>
      </w:pPr>
      <w:r>
        <w:rPr>
          <w:sz w:val="28"/>
          <w:szCs w:val="28"/>
        </w:rPr>
        <w:t>- Đẩy mạnh công tác tuyên truyền nâng cao nhận thức cho CB,GV, NV trong nhà trường về vai trò và kết quả của ứng dụng công nghệ thông tin, chuyển đổi số trong các hoạt động giáo dục; phổ biến tuyên truyền về ý thức bảo vệ dữ liệu cá nhân, kỹ năng sử dụng thiết bị số và tham gia môi trường số an toàn.</w:t>
      </w:r>
    </w:p>
    <w:p w14:paraId="12AA5CB4" w14:textId="43FFDD69" w:rsidR="00F86A88" w:rsidRDefault="00F86A88" w:rsidP="00804ED8">
      <w:pPr>
        <w:spacing w:after="0"/>
        <w:ind w:firstLine="720"/>
        <w:jc w:val="both"/>
        <w:rPr>
          <w:sz w:val="28"/>
          <w:szCs w:val="28"/>
        </w:rPr>
      </w:pPr>
      <w:r>
        <w:rPr>
          <w:sz w:val="28"/>
          <w:szCs w:val="28"/>
        </w:rPr>
        <w:t>- Thường xuyên cập nhật, phổ biến, quán triệt các văn bản chỉ đạo, hướng dẫn liên quan tổ chức thực hiện nhiệm vụ công nghệ thông tin, chuyển đổi số, công tác thống kê giáo dục, bảo vệ giữ liệu cá nhân</w:t>
      </w:r>
      <w:r w:rsidR="001F3EE8">
        <w:rPr>
          <w:sz w:val="28"/>
          <w:szCs w:val="28"/>
        </w:rPr>
        <w:t xml:space="preserve"> và an toàn thông tin. Nhà trường cập nhật bài tuyên truyền, phổ biến về chuyển đổi số. Đề án 06 trên trang thông tin của đơn vị.</w:t>
      </w:r>
    </w:p>
    <w:p w14:paraId="5EB7C71D" w14:textId="73DB2A1D" w:rsidR="001F3EE8" w:rsidRDefault="001F3EE8" w:rsidP="00804ED8">
      <w:pPr>
        <w:spacing w:after="0"/>
        <w:ind w:firstLine="720"/>
        <w:jc w:val="both"/>
        <w:rPr>
          <w:sz w:val="28"/>
          <w:szCs w:val="28"/>
        </w:rPr>
      </w:pPr>
      <w:r>
        <w:rPr>
          <w:sz w:val="28"/>
          <w:szCs w:val="28"/>
        </w:rPr>
        <w:t>- Triển khai các hoạt động hưởng ứng Ngày Chuyển đổi số Quốc gia vào 10 tháng 10 và phong trào “Bình d</w:t>
      </w:r>
      <w:r w:rsidR="00AB0BD4">
        <w:rPr>
          <w:sz w:val="28"/>
          <w:szCs w:val="28"/>
        </w:rPr>
        <w:t>â</w:t>
      </w:r>
      <w:r>
        <w:rPr>
          <w:sz w:val="28"/>
          <w:szCs w:val="28"/>
        </w:rPr>
        <w:t>n học vụ số”.</w:t>
      </w:r>
    </w:p>
    <w:p w14:paraId="74D03BA4" w14:textId="0DDB5A9F" w:rsidR="001F3EE8" w:rsidRDefault="001F3EE8" w:rsidP="00804ED8">
      <w:pPr>
        <w:spacing w:after="0"/>
        <w:ind w:firstLine="720"/>
        <w:jc w:val="both"/>
        <w:rPr>
          <w:b/>
          <w:bCs/>
          <w:sz w:val="28"/>
          <w:szCs w:val="28"/>
        </w:rPr>
      </w:pPr>
      <w:r w:rsidRPr="001F3EE8">
        <w:rPr>
          <w:b/>
          <w:bCs/>
          <w:sz w:val="28"/>
          <w:szCs w:val="28"/>
        </w:rPr>
        <w:t>IV. PHÂN CÔNG NHIỆM VỤ CỤ THỂ.</w:t>
      </w:r>
    </w:p>
    <w:p w14:paraId="5B55D33D" w14:textId="2CC355DC" w:rsidR="001F3EE8" w:rsidRPr="001F3EE8" w:rsidRDefault="001F3EE8" w:rsidP="00804ED8">
      <w:pPr>
        <w:spacing w:after="0"/>
        <w:ind w:firstLine="720"/>
        <w:jc w:val="both"/>
        <w:rPr>
          <w:i/>
          <w:iCs/>
          <w:sz w:val="28"/>
          <w:szCs w:val="28"/>
        </w:rPr>
      </w:pPr>
      <w:r w:rsidRPr="001F3EE8">
        <w:rPr>
          <w:i/>
          <w:iCs/>
          <w:sz w:val="28"/>
          <w:szCs w:val="28"/>
        </w:rPr>
        <w:t xml:space="preserve">Chi tiết theo phụ lục1 và </w:t>
      </w:r>
      <w:r>
        <w:rPr>
          <w:i/>
          <w:iCs/>
          <w:sz w:val="28"/>
          <w:szCs w:val="28"/>
        </w:rPr>
        <w:t xml:space="preserve">phụ lục </w:t>
      </w:r>
      <w:r w:rsidRPr="001F3EE8">
        <w:rPr>
          <w:i/>
          <w:iCs/>
          <w:sz w:val="28"/>
          <w:szCs w:val="28"/>
        </w:rPr>
        <w:t>2 đính kèm</w:t>
      </w:r>
      <w:r>
        <w:rPr>
          <w:i/>
          <w:iCs/>
          <w:sz w:val="28"/>
          <w:szCs w:val="28"/>
        </w:rPr>
        <w:t>.</w:t>
      </w:r>
    </w:p>
    <w:p w14:paraId="4AA8BC10" w14:textId="0755E863" w:rsidR="00CB7108" w:rsidRDefault="001F3EE8" w:rsidP="002E6AE7">
      <w:pPr>
        <w:spacing w:after="0"/>
        <w:ind w:firstLine="720"/>
        <w:jc w:val="both"/>
        <w:rPr>
          <w:sz w:val="28"/>
          <w:szCs w:val="28"/>
        </w:rPr>
      </w:pPr>
      <w:r>
        <w:rPr>
          <w:b/>
          <w:sz w:val="28"/>
          <w:szCs w:val="28"/>
        </w:rPr>
        <w:lastRenderedPageBreak/>
        <w:t xml:space="preserve">V. KINH PHÍ THỰC </w:t>
      </w:r>
      <w:r w:rsidR="00B87A85" w:rsidRPr="00CB7108">
        <w:rPr>
          <w:b/>
          <w:sz w:val="28"/>
          <w:szCs w:val="28"/>
        </w:rPr>
        <w:t>HIỆN</w:t>
      </w:r>
      <w:r w:rsidR="00B87A85" w:rsidRPr="00B87A85">
        <w:rPr>
          <w:sz w:val="28"/>
          <w:szCs w:val="28"/>
        </w:rPr>
        <w:t xml:space="preserve"> </w:t>
      </w:r>
    </w:p>
    <w:p w14:paraId="46439504" w14:textId="77777777" w:rsidR="00CB7108" w:rsidRDefault="00B87A85" w:rsidP="002E6AE7">
      <w:pPr>
        <w:spacing w:after="0"/>
        <w:ind w:firstLine="720"/>
        <w:jc w:val="both"/>
        <w:rPr>
          <w:sz w:val="28"/>
          <w:szCs w:val="28"/>
        </w:rPr>
      </w:pPr>
      <w:r w:rsidRPr="00B87A85">
        <w:rPr>
          <w:sz w:val="28"/>
          <w:szCs w:val="28"/>
        </w:rPr>
        <w:t xml:space="preserve">1. Ngân sách nhà nước chi cho công tác chuyển đổi số. </w:t>
      </w:r>
    </w:p>
    <w:p w14:paraId="29B8A72D" w14:textId="77777777" w:rsidR="00CB7108" w:rsidRDefault="00B87A85" w:rsidP="002E6AE7">
      <w:pPr>
        <w:spacing w:after="0"/>
        <w:ind w:firstLine="720"/>
        <w:jc w:val="both"/>
        <w:rPr>
          <w:sz w:val="28"/>
          <w:szCs w:val="28"/>
        </w:rPr>
      </w:pPr>
      <w:r w:rsidRPr="00B87A85">
        <w:rPr>
          <w:sz w:val="28"/>
          <w:szCs w:val="28"/>
        </w:rPr>
        <w:t xml:space="preserve">2. Huy động các nguồn lực đầu tư hợp pháp </w:t>
      </w:r>
      <w:r w:rsidR="00720E12">
        <w:rPr>
          <w:sz w:val="28"/>
          <w:szCs w:val="28"/>
        </w:rPr>
        <w:t>nhà trường</w:t>
      </w:r>
      <w:r w:rsidRPr="00B87A85">
        <w:rPr>
          <w:sz w:val="28"/>
          <w:szCs w:val="28"/>
        </w:rPr>
        <w:t xml:space="preserve">, cộng đồng và các nguồn kinh phí khác để thực hiện chuyển đổi số. </w:t>
      </w:r>
    </w:p>
    <w:p w14:paraId="2BF23254" w14:textId="77777777" w:rsidR="00C07C9E" w:rsidRDefault="00B87A85" w:rsidP="002E6AE7">
      <w:pPr>
        <w:spacing w:after="0"/>
        <w:ind w:firstLine="720"/>
        <w:jc w:val="both"/>
        <w:rPr>
          <w:sz w:val="28"/>
          <w:szCs w:val="28"/>
        </w:rPr>
      </w:pPr>
      <w:r w:rsidRPr="00CB7108">
        <w:rPr>
          <w:b/>
          <w:sz w:val="28"/>
          <w:szCs w:val="28"/>
        </w:rPr>
        <w:t xml:space="preserve">IV. TỔ CHỨC THỰC HIỆN </w:t>
      </w:r>
    </w:p>
    <w:p w14:paraId="05819736" w14:textId="77777777" w:rsidR="00C07C9E" w:rsidRPr="00DA0F0F" w:rsidRDefault="00C07C9E" w:rsidP="002E6AE7">
      <w:pPr>
        <w:spacing w:after="0"/>
        <w:ind w:firstLine="567"/>
        <w:jc w:val="both"/>
        <w:rPr>
          <w:rFonts w:eastAsiaTheme="minorEastAsia" w:cs="Times New Roman"/>
          <w:b/>
          <w:sz w:val="28"/>
          <w:szCs w:val="28"/>
        </w:rPr>
      </w:pPr>
      <w:r w:rsidRPr="00DA0F0F">
        <w:rPr>
          <w:rFonts w:eastAsiaTheme="minorEastAsia" w:cs="Times New Roman"/>
          <w:b/>
          <w:sz w:val="28"/>
          <w:szCs w:val="28"/>
        </w:rPr>
        <w:t>1. Ban giám hiệu nhà trường</w:t>
      </w:r>
    </w:p>
    <w:p w14:paraId="5792AC29" w14:textId="77777777" w:rsidR="00C07C9E" w:rsidRPr="00DA0F0F" w:rsidRDefault="00C07C9E" w:rsidP="002E6AE7">
      <w:pPr>
        <w:spacing w:after="0"/>
        <w:ind w:firstLine="567"/>
        <w:jc w:val="both"/>
        <w:rPr>
          <w:rFonts w:eastAsiaTheme="minorEastAsia" w:cs="Times New Roman"/>
          <w:spacing w:val="-2"/>
          <w:sz w:val="28"/>
          <w:szCs w:val="28"/>
        </w:rPr>
      </w:pPr>
      <w:r w:rsidRPr="00DA0F0F">
        <w:rPr>
          <w:rFonts w:eastAsiaTheme="minorEastAsia" w:cs="Times New Roman"/>
          <w:spacing w:val="-2"/>
          <w:sz w:val="28"/>
          <w:szCs w:val="28"/>
        </w:rPr>
        <w:t>- Xây dựng Kế hoạch chuyển đổi số của nhà trường bám sát yêu cầu, mục tiêu, chuyển đổi số của ngành, phù hợp với tình hình thực tế của đơn vị, địa phương.</w:t>
      </w:r>
    </w:p>
    <w:p w14:paraId="30E38DEB" w14:textId="77777777" w:rsidR="00C07C9E" w:rsidRPr="00DA0F0F" w:rsidRDefault="00C07C9E" w:rsidP="002E6AE7">
      <w:pPr>
        <w:spacing w:after="0"/>
        <w:ind w:firstLine="567"/>
        <w:jc w:val="both"/>
        <w:rPr>
          <w:rFonts w:eastAsiaTheme="minorEastAsia" w:cs="Times New Roman"/>
          <w:sz w:val="28"/>
          <w:szCs w:val="28"/>
        </w:rPr>
      </w:pPr>
      <w:r w:rsidRPr="00DA0F0F">
        <w:rPr>
          <w:rFonts w:eastAsiaTheme="minorEastAsia" w:cs="Times New Roman"/>
          <w:sz w:val="28"/>
          <w:szCs w:val="28"/>
        </w:rPr>
        <w:t>- Thực hiện tốt việc tuyên truyền, thay đổi nhận thức cho đội ngũ cán bộ, giáo viên, nhân viên về nhiệm vụ chuyển đổi số trong giáo dục đào tạo, thích ứng với sự phát triển của xã hội số.</w:t>
      </w:r>
    </w:p>
    <w:p w14:paraId="24C82EDD" w14:textId="54FEA731" w:rsidR="00C07C9E" w:rsidRPr="00DA0F0F" w:rsidRDefault="00C07C9E" w:rsidP="002E6AE7">
      <w:pPr>
        <w:spacing w:after="0"/>
        <w:ind w:firstLine="567"/>
        <w:jc w:val="both"/>
        <w:rPr>
          <w:rFonts w:eastAsiaTheme="minorEastAsia" w:cs="Times New Roman"/>
          <w:sz w:val="28"/>
          <w:szCs w:val="28"/>
        </w:rPr>
      </w:pPr>
      <w:r w:rsidRPr="00DA0F0F">
        <w:rPr>
          <w:rFonts w:eastAsiaTheme="minorEastAsia" w:cs="Times New Roman"/>
          <w:sz w:val="28"/>
          <w:szCs w:val="28"/>
        </w:rPr>
        <w:t xml:space="preserve">- Báo cáo thường xuyên, định kỳ, đột xuất </w:t>
      </w:r>
      <w:r w:rsidR="001F3EE8">
        <w:rPr>
          <w:rFonts w:eastAsiaTheme="minorEastAsia" w:cs="Times New Roman"/>
          <w:sz w:val="28"/>
          <w:szCs w:val="28"/>
        </w:rPr>
        <w:t>về UBND xã</w:t>
      </w:r>
      <w:r w:rsidRPr="00DA0F0F">
        <w:rPr>
          <w:rFonts w:eastAsiaTheme="minorEastAsia" w:cs="Times New Roman"/>
          <w:sz w:val="28"/>
          <w:szCs w:val="28"/>
        </w:rPr>
        <w:t xml:space="preserve"> về thực hiện Kế hoạch; các khó khăn, vướng mắc ảnh hưởng đến chất lượng, tiến độ của Kế hoạch tại nhà trường.</w:t>
      </w:r>
    </w:p>
    <w:p w14:paraId="2EBA9A7F" w14:textId="77777777" w:rsidR="00C07C9E" w:rsidRPr="00DA0F0F" w:rsidRDefault="00C07C9E" w:rsidP="002E6AE7">
      <w:pPr>
        <w:spacing w:after="0"/>
        <w:ind w:firstLine="567"/>
        <w:jc w:val="both"/>
        <w:rPr>
          <w:rFonts w:eastAsiaTheme="minorEastAsia" w:cs="Times New Roman"/>
          <w:b/>
          <w:sz w:val="28"/>
          <w:szCs w:val="28"/>
        </w:rPr>
      </w:pPr>
      <w:r w:rsidRPr="00DA0F0F">
        <w:rPr>
          <w:rFonts w:eastAsiaTheme="minorEastAsia" w:cs="Times New Roman"/>
          <w:b/>
          <w:sz w:val="28"/>
          <w:szCs w:val="28"/>
        </w:rPr>
        <w:t>2. Cán bộ, giáo viên, nhân viên trong nhà trường</w:t>
      </w:r>
    </w:p>
    <w:p w14:paraId="47C5B52E" w14:textId="574697FD" w:rsidR="00C07C9E" w:rsidRPr="00DA0F0F" w:rsidRDefault="00C07C9E" w:rsidP="002E6AE7">
      <w:pPr>
        <w:spacing w:after="0"/>
        <w:ind w:firstLine="567"/>
        <w:jc w:val="both"/>
        <w:rPr>
          <w:rFonts w:eastAsiaTheme="minorEastAsia" w:cs="Times New Roman"/>
          <w:sz w:val="28"/>
          <w:szCs w:val="28"/>
        </w:rPr>
      </w:pPr>
      <w:r w:rsidRPr="00DA0F0F">
        <w:rPr>
          <w:rFonts w:eastAsiaTheme="minorEastAsia" w:cs="Times New Roman"/>
          <w:sz w:val="28"/>
          <w:szCs w:val="28"/>
        </w:rPr>
        <w:t xml:space="preserve">- Nghiên túc thực hiện các nhiệm vụ chuyển đổi số tại nhà trường, lớp học, tổ, nhóm, lớp phụ trách theo kế hoạch của trường </w:t>
      </w:r>
      <w:r w:rsidR="002E6AE7">
        <w:rPr>
          <w:rFonts w:eastAsiaTheme="minorEastAsia" w:cs="Times New Roman"/>
          <w:sz w:val="28"/>
          <w:szCs w:val="28"/>
        </w:rPr>
        <w:t>M</w:t>
      </w:r>
      <w:r w:rsidRPr="00DA0F0F">
        <w:rPr>
          <w:rFonts w:eastAsiaTheme="minorEastAsia" w:cs="Times New Roman"/>
          <w:sz w:val="28"/>
          <w:szCs w:val="28"/>
        </w:rPr>
        <w:t xml:space="preserve">ầm non </w:t>
      </w:r>
      <w:r w:rsidR="00B1760D">
        <w:rPr>
          <w:rFonts w:eastAsiaTheme="minorEastAsia" w:cs="Times New Roman"/>
          <w:sz w:val="28"/>
          <w:szCs w:val="28"/>
        </w:rPr>
        <w:t>Phú Long</w:t>
      </w:r>
      <w:r w:rsidR="00CA64A8">
        <w:rPr>
          <w:rFonts w:eastAsiaTheme="minorEastAsia" w:cs="Times New Roman"/>
          <w:sz w:val="28"/>
          <w:szCs w:val="28"/>
        </w:rPr>
        <w:t>.</w:t>
      </w:r>
    </w:p>
    <w:p w14:paraId="06C484A6" w14:textId="77777777" w:rsidR="00C07C9E" w:rsidRPr="00294E2C" w:rsidRDefault="00C07C9E" w:rsidP="002E6AE7">
      <w:pPr>
        <w:spacing w:after="0"/>
        <w:ind w:firstLine="567"/>
        <w:jc w:val="both"/>
        <w:rPr>
          <w:rFonts w:eastAsiaTheme="minorEastAsia" w:cs="Times New Roman"/>
          <w:sz w:val="28"/>
          <w:szCs w:val="28"/>
        </w:rPr>
      </w:pPr>
      <w:r w:rsidRPr="00DA0F0F">
        <w:rPr>
          <w:rFonts w:eastAsiaTheme="minorEastAsia" w:cs="Times New Roman"/>
          <w:sz w:val="28"/>
          <w:szCs w:val="28"/>
        </w:rPr>
        <w:t>- Thực hiện tốt việc tuyên truyền, thay đổi nhận thức tới cha mẹ trẻ về nhiệm vụ chuyển đổi số trong giáo dục đào tạo, thích ứng với sự phát triển của xã hội số.</w:t>
      </w:r>
    </w:p>
    <w:p w14:paraId="3C218D1A" w14:textId="77777777" w:rsidR="00CB7108" w:rsidRDefault="00B87A85" w:rsidP="002E6AE7">
      <w:pPr>
        <w:spacing w:after="0"/>
        <w:ind w:firstLine="720"/>
        <w:jc w:val="both"/>
        <w:rPr>
          <w:sz w:val="28"/>
          <w:szCs w:val="28"/>
        </w:rPr>
      </w:pPr>
      <w:r w:rsidRPr="00B87A85">
        <w:rPr>
          <w:sz w:val="28"/>
          <w:szCs w:val="28"/>
        </w:rPr>
        <w:t xml:space="preserve">- Kiểm tra, giám sát cán bộ, công chức, viên chức tham gia các lớp tập huấn, bồi dưỡng về chuyển đổi số, ứng dụng công nghệ trong chuyển đổi số. </w:t>
      </w:r>
    </w:p>
    <w:p w14:paraId="6E2EEC25" w14:textId="77777777" w:rsidR="00777033" w:rsidRPr="00F35002" w:rsidRDefault="00B87A85" w:rsidP="002E6AE7">
      <w:pPr>
        <w:spacing w:after="0"/>
        <w:ind w:firstLine="720"/>
        <w:jc w:val="both"/>
        <w:rPr>
          <w:color w:val="000000" w:themeColor="text1"/>
          <w:sz w:val="28"/>
          <w:szCs w:val="28"/>
        </w:rPr>
      </w:pPr>
      <w:r w:rsidRPr="00F35002">
        <w:rPr>
          <w:color w:val="000000" w:themeColor="text1"/>
          <w:sz w:val="28"/>
          <w:szCs w:val="28"/>
        </w:rPr>
        <w:t xml:space="preserve">- Xây dựng chuyên mục “Chuyển đổi số” trên Cổng thông tin điện tử của </w:t>
      </w:r>
      <w:r w:rsidR="00EE0776" w:rsidRPr="00F35002">
        <w:rPr>
          <w:color w:val="000000" w:themeColor="text1"/>
          <w:sz w:val="28"/>
          <w:szCs w:val="28"/>
        </w:rPr>
        <w:t>nhà trường</w:t>
      </w:r>
      <w:r w:rsidRPr="00F35002">
        <w:rPr>
          <w:color w:val="000000" w:themeColor="text1"/>
          <w:sz w:val="28"/>
          <w:szCs w:val="28"/>
        </w:rPr>
        <w:t xml:space="preserve"> để hướng dẫn, tuyên truyền về các nội dung chuyển đổi số. </w:t>
      </w:r>
    </w:p>
    <w:p w14:paraId="19262F25" w14:textId="77777777" w:rsidR="00777033" w:rsidRPr="00EA2D0B" w:rsidRDefault="00B87A85" w:rsidP="002E6AE7">
      <w:pPr>
        <w:spacing w:after="0"/>
        <w:ind w:firstLine="720"/>
        <w:jc w:val="both"/>
        <w:rPr>
          <w:color w:val="000000" w:themeColor="text1"/>
          <w:sz w:val="28"/>
          <w:szCs w:val="28"/>
        </w:rPr>
      </w:pPr>
      <w:r w:rsidRPr="00EA2D0B">
        <w:rPr>
          <w:color w:val="000000" w:themeColor="text1"/>
          <w:sz w:val="28"/>
          <w:szCs w:val="28"/>
        </w:rPr>
        <w:t>- Triển khai sử dụng dịch thu chi không dùng tiền mặt.</w:t>
      </w:r>
    </w:p>
    <w:p w14:paraId="1BB61504" w14:textId="34CDD2B1" w:rsidR="00216AB5" w:rsidRDefault="00B87A85" w:rsidP="00211E13">
      <w:pPr>
        <w:spacing w:after="0"/>
        <w:ind w:firstLine="360"/>
        <w:jc w:val="both"/>
        <w:rPr>
          <w:rFonts w:eastAsia="Times New Roman" w:cs="Times New Roman"/>
          <w:szCs w:val="24"/>
        </w:rPr>
      </w:pPr>
      <w:r w:rsidRPr="00B87A85">
        <w:rPr>
          <w:sz w:val="28"/>
          <w:szCs w:val="28"/>
        </w:rPr>
        <w:t xml:space="preserve"> Trên đây là Kế hoạch chuyển đổi số năm </w:t>
      </w:r>
      <w:r w:rsidR="00843D4E">
        <w:rPr>
          <w:sz w:val="28"/>
          <w:szCs w:val="28"/>
        </w:rPr>
        <w:t>202</w:t>
      </w:r>
      <w:r w:rsidR="00216AB5">
        <w:rPr>
          <w:sz w:val="28"/>
          <w:szCs w:val="28"/>
        </w:rPr>
        <w:t>5</w:t>
      </w:r>
      <w:r w:rsidRPr="00B87A85">
        <w:rPr>
          <w:sz w:val="28"/>
          <w:szCs w:val="28"/>
        </w:rPr>
        <w:t xml:space="preserve"> của </w:t>
      </w:r>
      <w:r w:rsidR="0010096C">
        <w:rPr>
          <w:sz w:val="28"/>
          <w:szCs w:val="28"/>
        </w:rPr>
        <w:t xml:space="preserve">trường </w:t>
      </w:r>
      <w:r w:rsidR="00504316">
        <w:rPr>
          <w:sz w:val="28"/>
          <w:szCs w:val="28"/>
        </w:rPr>
        <w:t>M</w:t>
      </w:r>
      <w:r w:rsidR="0010096C">
        <w:rPr>
          <w:sz w:val="28"/>
          <w:szCs w:val="28"/>
        </w:rPr>
        <w:t xml:space="preserve">ầm non </w:t>
      </w:r>
      <w:r w:rsidR="00B1760D">
        <w:rPr>
          <w:sz w:val="28"/>
          <w:szCs w:val="28"/>
        </w:rPr>
        <w:t>Phú Long</w:t>
      </w:r>
      <w:r w:rsidR="0010096C">
        <w:rPr>
          <w:sz w:val="28"/>
          <w:szCs w:val="28"/>
        </w:rPr>
        <w:t>.</w:t>
      </w:r>
      <w:r w:rsidRPr="00B87A85">
        <w:rPr>
          <w:sz w:val="28"/>
          <w:szCs w:val="28"/>
        </w:rPr>
        <w:t xml:space="preserve"> </w:t>
      </w:r>
      <w:r w:rsidR="00554FE1" w:rsidRPr="00554FE1">
        <w:rPr>
          <w:rFonts w:eastAsia="Times New Roman" w:cs="Times New Roman"/>
          <w:color w:val="000000"/>
          <w:sz w:val="28"/>
          <w:szCs w:val="28"/>
        </w:rPr>
        <w:t xml:space="preserve">Các đồng chí giáo viên, nhân viên căn cứ vào điều kiện thực tế để thực hiện nghiêm túc kế hoạch này. Trong quá trình thực hiện có gì vướng mắc xin được trao đổi, báo cáo cụ thể với BGH nhà trường. </w:t>
      </w:r>
      <w:r w:rsidR="00554FE1" w:rsidRPr="00554FE1">
        <w:rPr>
          <w:rFonts w:eastAsia="Times New Roman" w:cs="Times New Roman"/>
          <w:szCs w:val="24"/>
        </w:rPr>
        <w:t xml:space="preserve">    </w:t>
      </w:r>
    </w:p>
    <w:p w14:paraId="3760B444" w14:textId="77777777" w:rsidR="00211E13" w:rsidRPr="00211E13" w:rsidRDefault="00211E13" w:rsidP="00211E13">
      <w:pPr>
        <w:spacing w:after="0"/>
        <w:ind w:firstLine="360"/>
        <w:jc w:val="both"/>
        <w:rPr>
          <w:rFonts w:eastAsia="Times New Roman" w:cs="Times New Roman"/>
          <w:color w:val="000000"/>
          <w:sz w:val="28"/>
          <w:szCs w:val="28"/>
        </w:rPr>
      </w:pPr>
    </w:p>
    <w:p w14:paraId="571515BE" w14:textId="5F4F3B83" w:rsidR="000D24B3" w:rsidRPr="009647D6" w:rsidRDefault="000D24B3" w:rsidP="002E6AE7">
      <w:pPr>
        <w:spacing w:before="120" w:after="0" w:line="240" w:lineRule="auto"/>
        <w:ind w:firstLine="720"/>
        <w:jc w:val="both"/>
        <w:rPr>
          <w:sz w:val="28"/>
          <w:szCs w:val="28"/>
        </w:rPr>
      </w:pPr>
      <w:r w:rsidRPr="000D24B3">
        <w:rPr>
          <w:rFonts w:eastAsia="Times New Roman" w:cs="Times New Roman"/>
          <w:b/>
          <w:bCs/>
          <w:i/>
          <w:iCs/>
          <w:color w:val="000000" w:themeColor="text1"/>
          <w:szCs w:val="24"/>
        </w:rPr>
        <w:t>Nơi nhận: </w:t>
      </w:r>
      <w:r>
        <w:rPr>
          <w:rFonts w:eastAsia="Times New Roman" w:cs="Times New Roman"/>
          <w:b/>
          <w:bCs/>
          <w:i/>
          <w:iCs/>
          <w:color w:val="000000" w:themeColor="text1"/>
          <w:szCs w:val="24"/>
        </w:rPr>
        <w:t xml:space="preserve">                                                            </w:t>
      </w:r>
      <w:r w:rsidR="009647D6">
        <w:rPr>
          <w:rFonts w:eastAsia="Times New Roman" w:cs="Times New Roman"/>
          <w:b/>
          <w:bCs/>
          <w:i/>
          <w:iCs/>
          <w:color w:val="000000" w:themeColor="text1"/>
          <w:szCs w:val="24"/>
        </w:rPr>
        <w:t xml:space="preserve">                        </w:t>
      </w:r>
      <w:r>
        <w:rPr>
          <w:rFonts w:eastAsia="Times New Roman" w:cs="Times New Roman"/>
          <w:b/>
          <w:bCs/>
          <w:i/>
          <w:iCs/>
          <w:color w:val="000000" w:themeColor="text1"/>
          <w:szCs w:val="24"/>
        </w:rPr>
        <w:t xml:space="preserve"> </w:t>
      </w:r>
      <w:r w:rsidRPr="000D24B3">
        <w:rPr>
          <w:rFonts w:eastAsia="Times New Roman" w:cs="Times New Roman"/>
          <w:b/>
          <w:bCs/>
          <w:color w:val="000000" w:themeColor="text1"/>
          <w:sz w:val="28"/>
          <w:szCs w:val="28"/>
        </w:rPr>
        <w:t>HIỆU TRƯỞNG</w:t>
      </w:r>
    </w:p>
    <w:p w14:paraId="5EEFFE5A" w14:textId="16F38AC4" w:rsidR="000D24B3" w:rsidRPr="000D24B3" w:rsidRDefault="000D24B3" w:rsidP="002E6AE7">
      <w:pPr>
        <w:spacing w:after="0" w:line="240" w:lineRule="auto"/>
        <w:jc w:val="both"/>
        <w:rPr>
          <w:rFonts w:eastAsia="Times New Roman" w:cs="Times New Roman"/>
          <w:color w:val="000000" w:themeColor="text1"/>
          <w:szCs w:val="24"/>
        </w:rPr>
      </w:pPr>
      <w:r w:rsidRPr="000D24B3">
        <w:rPr>
          <w:rFonts w:eastAsia="Times New Roman" w:cs="Times New Roman"/>
          <w:color w:val="000000" w:themeColor="text1"/>
          <w:szCs w:val="24"/>
        </w:rPr>
        <w:t xml:space="preserve">- </w:t>
      </w:r>
      <w:r w:rsidR="001F3EE8">
        <w:rPr>
          <w:rFonts w:eastAsia="Times New Roman" w:cs="Times New Roman"/>
          <w:color w:val="000000" w:themeColor="text1"/>
          <w:szCs w:val="24"/>
        </w:rPr>
        <w:t>UBND xã</w:t>
      </w:r>
      <w:r w:rsidRPr="000D24B3">
        <w:rPr>
          <w:rFonts w:eastAsia="Times New Roman" w:cs="Times New Roman"/>
          <w:color w:val="000000" w:themeColor="text1"/>
          <w:szCs w:val="24"/>
        </w:rPr>
        <w:t xml:space="preserve"> (để b/c); </w:t>
      </w:r>
    </w:p>
    <w:p w14:paraId="37FDA4DA" w14:textId="77777777" w:rsidR="000D24B3" w:rsidRPr="000D24B3" w:rsidRDefault="000D24B3" w:rsidP="002E6AE7">
      <w:pPr>
        <w:spacing w:after="0" w:line="240" w:lineRule="auto"/>
        <w:jc w:val="both"/>
        <w:rPr>
          <w:rFonts w:eastAsia="Times New Roman" w:cs="Times New Roman"/>
          <w:color w:val="000000" w:themeColor="text1"/>
          <w:szCs w:val="24"/>
        </w:rPr>
      </w:pPr>
      <w:r w:rsidRPr="000D24B3">
        <w:rPr>
          <w:rFonts w:eastAsia="Times New Roman" w:cs="Times New Roman"/>
          <w:color w:val="000000" w:themeColor="text1"/>
          <w:szCs w:val="24"/>
        </w:rPr>
        <w:t>- Các tổ CM, GVNV (để t/h); </w:t>
      </w:r>
    </w:p>
    <w:p w14:paraId="18AA1717" w14:textId="7824F325" w:rsidR="000D24B3" w:rsidRDefault="000D24B3" w:rsidP="002E6AE7">
      <w:pPr>
        <w:spacing w:after="0" w:line="240" w:lineRule="auto"/>
        <w:jc w:val="both"/>
        <w:rPr>
          <w:rFonts w:eastAsia="Times New Roman" w:cs="Times New Roman"/>
          <w:color w:val="000000" w:themeColor="text1"/>
          <w:sz w:val="28"/>
          <w:szCs w:val="28"/>
        </w:rPr>
      </w:pPr>
      <w:r w:rsidRPr="000D24B3">
        <w:rPr>
          <w:rFonts w:eastAsia="Times New Roman" w:cs="Times New Roman"/>
          <w:color w:val="000000" w:themeColor="text1"/>
          <w:szCs w:val="24"/>
        </w:rPr>
        <w:t>- Luu: VT</w:t>
      </w:r>
      <w:r w:rsidRPr="000D24B3">
        <w:rPr>
          <w:rFonts w:eastAsia="Times New Roman" w:cs="Times New Roman"/>
          <w:color w:val="000000" w:themeColor="text1"/>
          <w:sz w:val="28"/>
          <w:szCs w:val="28"/>
        </w:rPr>
        <w:t xml:space="preserve">, </w:t>
      </w:r>
    </w:p>
    <w:p w14:paraId="3C90C9CD" w14:textId="7527BAAA" w:rsidR="00125715" w:rsidRPr="000D24B3" w:rsidRDefault="00125715" w:rsidP="002E6AE7">
      <w:pPr>
        <w:spacing w:after="0" w:line="240" w:lineRule="auto"/>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Pr="00AA0C72">
        <w:rPr>
          <w:rFonts w:eastAsia="Times New Roman" w:cs="Times New Roman"/>
          <w:color w:val="000000" w:themeColor="text1"/>
          <w:szCs w:val="24"/>
        </w:rPr>
        <w:t>Đăng trang Web</w:t>
      </w:r>
    </w:p>
    <w:p w14:paraId="5044834E" w14:textId="440839C6" w:rsidR="000D24B3" w:rsidRDefault="000D24B3" w:rsidP="002E6AE7">
      <w:pPr>
        <w:jc w:val="both"/>
        <w:rPr>
          <w:rFonts w:cs="Times New Roman"/>
          <w:b/>
          <w:color w:val="000000" w:themeColor="text1"/>
          <w:sz w:val="28"/>
          <w:szCs w:val="28"/>
        </w:rPr>
      </w:pPr>
      <w:r>
        <w:rPr>
          <w:rFonts w:cs="Times New Roman"/>
          <w:b/>
          <w:color w:val="000000" w:themeColor="text1"/>
          <w:sz w:val="28"/>
          <w:szCs w:val="28"/>
        </w:rPr>
        <w:t xml:space="preserve">                  </w:t>
      </w:r>
    </w:p>
    <w:p w14:paraId="1C3617A8" w14:textId="374DA800" w:rsidR="00211D0A" w:rsidRDefault="00211D0A" w:rsidP="002E6AE7">
      <w:pPr>
        <w:jc w:val="both"/>
        <w:rPr>
          <w:rFonts w:cs="Times New Roman"/>
          <w:b/>
          <w:color w:val="000000" w:themeColor="text1"/>
          <w:sz w:val="28"/>
          <w:szCs w:val="28"/>
        </w:rPr>
      </w:pPr>
      <w:r>
        <w:rPr>
          <w:rFonts w:cs="Times New Roman"/>
          <w:b/>
          <w:color w:val="000000" w:themeColor="text1"/>
          <w:sz w:val="28"/>
          <w:szCs w:val="28"/>
        </w:rPr>
        <w:tab/>
      </w:r>
      <w:r>
        <w:rPr>
          <w:rFonts w:cs="Times New Roman"/>
          <w:b/>
          <w:color w:val="000000" w:themeColor="text1"/>
          <w:sz w:val="28"/>
          <w:szCs w:val="28"/>
        </w:rPr>
        <w:tab/>
      </w:r>
      <w:r>
        <w:rPr>
          <w:rFonts w:cs="Times New Roman"/>
          <w:b/>
          <w:color w:val="000000" w:themeColor="text1"/>
          <w:sz w:val="28"/>
          <w:szCs w:val="28"/>
        </w:rPr>
        <w:tab/>
      </w:r>
      <w:r>
        <w:rPr>
          <w:rFonts w:cs="Times New Roman"/>
          <w:b/>
          <w:color w:val="000000" w:themeColor="text1"/>
          <w:sz w:val="28"/>
          <w:szCs w:val="28"/>
        </w:rPr>
        <w:tab/>
      </w:r>
      <w:r>
        <w:rPr>
          <w:rFonts w:cs="Times New Roman"/>
          <w:b/>
          <w:color w:val="000000" w:themeColor="text1"/>
          <w:sz w:val="28"/>
          <w:szCs w:val="28"/>
        </w:rPr>
        <w:tab/>
      </w:r>
      <w:r>
        <w:rPr>
          <w:rFonts w:cs="Times New Roman"/>
          <w:b/>
          <w:color w:val="000000" w:themeColor="text1"/>
          <w:sz w:val="28"/>
          <w:szCs w:val="28"/>
        </w:rPr>
        <w:tab/>
      </w:r>
      <w:r>
        <w:rPr>
          <w:rFonts w:cs="Times New Roman"/>
          <w:b/>
          <w:color w:val="000000" w:themeColor="text1"/>
          <w:sz w:val="28"/>
          <w:szCs w:val="28"/>
        </w:rPr>
        <w:tab/>
      </w:r>
      <w:r>
        <w:rPr>
          <w:rFonts w:cs="Times New Roman"/>
          <w:b/>
          <w:color w:val="000000" w:themeColor="text1"/>
          <w:sz w:val="28"/>
          <w:szCs w:val="28"/>
        </w:rPr>
        <w:tab/>
      </w:r>
      <w:r>
        <w:rPr>
          <w:rFonts w:cs="Times New Roman"/>
          <w:b/>
          <w:color w:val="000000" w:themeColor="text1"/>
          <w:sz w:val="28"/>
          <w:szCs w:val="28"/>
        </w:rPr>
        <w:tab/>
      </w:r>
      <w:r w:rsidR="00125715">
        <w:rPr>
          <w:rFonts w:cs="Times New Roman"/>
          <w:b/>
          <w:color w:val="000000" w:themeColor="text1"/>
          <w:sz w:val="28"/>
          <w:szCs w:val="28"/>
        </w:rPr>
        <w:t xml:space="preserve">      Vũ Thị Oanh</w:t>
      </w:r>
    </w:p>
    <w:sectPr w:rsidR="00211D0A" w:rsidSect="00295F1D">
      <w:headerReference w:type="default" r:id="rId6"/>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E4545" w14:textId="77777777" w:rsidR="00B71434" w:rsidRDefault="00B71434" w:rsidP="00450A3D">
      <w:pPr>
        <w:spacing w:after="0" w:line="240" w:lineRule="auto"/>
      </w:pPr>
      <w:r>
        <w:separator/>
      </w:r>
    </w:p>
  </w:endnote>
  <w:endnote w:type="continuationSeparator" w:id="0">
    <w:p w14:paraId="3B64447C" w14:textId="77777777" w:rsidR="00B71434" w:rsidRDefault="00B71434" w:rsidP="00450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E1B8C" w14:textId="77777777" w:rsidR="00B71434" w:rsidRDefault="00B71434" w:rsidP="00450A3D">
      <w:pPr>
        <w:spacing w:after="0" w:line="240" w:lineRule="auto"/>
      </w:pPr>
      <w:r>
        <w:separator/>
      </w:r>
    </w:p>
  </w:footnote>
  <w:footnote w:type="continuationSeparator" w:id="0">
    <w:p w14:paraId="33AD466F" w14:textId="77777777" w:rsidR="00B71434" w:rsidRDefault="00B71434" w:rsidP="00450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81820"/>
      <w:docPartObj>
        <w:docPartGallery w:val="Page Numbers (Top of Page)"/>
        <w:docPartUnique/>
      </w:docPartObj>
    </w:sdtPr>
    <w:sdtEndPr/>
    <w:sdtContent>
      <w:p w14:paraId="273A181B" w14:textId="36E92A1F" w:rsidR="00450A3D" w:rsidRDefault="0044138F">
        <w:pPr>
          <w:pStyle w:val="Header"/>
          <w:jc w:val="center"/>
        </w:pPr>
        <w:r>
          <w:rPr>
            <w:noProof/>
          </w:rPr>
          <w:fldChar w:fldCharType="begin"/>
        </w:r>
        <w:r>
          <w:rPr>
            <w:noProof/>
          </w:rPr>
          <w:instrText xml:space="preserve"> PAGE   \* MERGEFORMAT </w:instrText>
        </w:r>
        <w:r>
          <w:rPr>
            <w:noProof/>
          </w:rPr>
          <w:fldChar w:fldCharType="separate"/>
        </w:r>
        <w:r w:rsidR="00036BB3">
          <w:rPr>
            <w:noProof/>
          </w:rPr>
          <w:t>2</w:t>
        </w:r>
        <w:r>
          <w:rPr>
            <w:noProof/>
          </w:rPr>
          <w:fldChar w:fldCharType="end"/>
        </w:r>
      </w:p>
    </w:sdtContent>
  </w:sdt>
  <w:p w14:paraId="7ABB9361" w14:textId="77777777" w:rsidR="00450A3D" w:rsidRDefault="00450A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D24B3"/>
    <w:rsid w:val="00000D2B"/>
    <w:rsid w:val="000312B3"/>
    <w:rsid w:val="00036BB3"/>
    <w:rsid w:val="00040B50"/>
    <w:rsid w:val="00061A3D"/>
    <w:rsid w:val="000621B9"/>
    <w:rsid w:val="00073873"/>
    <w:rsid w:val="00096923"/>
    <w:rsid w:val="000A6A7C"/>
    <w:rsid w:val="000D24B3"/>
    <w:rsid w:val="000E5C5D"/>
    <w:rsid w:val="000E75C2"/>
    <w:rsid w:val="000E76F1"/>
    <w:rsid w:val="0010096C"/>
    <w:rsid w:val="001126C2"/>
    <w:rsid w:val="00124F31"/>
    <w:rsid w:val="00125715"/>
    <w:rsid w:val="00151268"/>
    <w:rsid w:val="001524E7"/>
    <w:rsid w:val="00156949"/>
    <w:rsid w:val="00157977"/>
    <w:rsid w:val="00165EB6"/>
    <w:rsid w:val="001961CF"/>
    <w:rsid w:val="001961D6"/>
    <w:rsid w:val="00197067"/>
    <w:rsid w:val="001D78DC"/>
    <w:rsid w:val="001F3EE8"/>
    <w:rsid w:val="00211D0A"/>
    <w:rsid w:val="00211E13"/>
    <w:rsid w:val="002138A9"/>
    <w:rsid w:val="00216AB5"/>
    <w:rsid w:val="00216E56"/>
    <w:rsid w:val="00220853"/>
    <w:rsid w:val="002261BE"/>
    <w:rsid w:val="00230C34"/>
    <w:rsid w:val="00245EB3"/>
    <w:rsid w:val="00280468"/>
    <w:rsid w:val="00285EED"/>
    <w:rsid w:val="00294E2C"/>
    <w:rsid w:val="00295C29"/>
    <w:rsid w:val="00295F1D"/>
    <w:rsid w:val="002A388E"/>
    <w:rsid w:val="002B0535"/>
    <w:rsid w:val="002C641C"/>
    <w:rsid w:val="002D12DA"/>
    <w:rsid w:val="002D4D82"/>
    <w:rsid w:val="002E50E1"/>
    <w:rsid w:val="002E6AE7"/>
    <w:rsid w:val="00307A11"/>
    <w:rsid w:val="003377EA"/>
    <w:rsid w:val="003517E9"/>
    <w:rsid w:val="003640CB"/>
    <w:rsid w:val="00366846"/>
    <w:rsid w:val="003824AB"/>
    <w:rsid w:val="003A1268"/>
    <w:rsid w:val="003B4920"/>
    <w:rsid w:val="003C432C"/>
    <w:rsid w:val="003C4C92"/>
    <w:rsid w:val="003D249B"/>
    <w:rsid w:val="003E56BB"/>
    <w:rsid w:val="003E6F20"/>
    <w:rsid w:val="0040662B"/>
    <w:rsid w:val="00410E94"/>
    <w:rsid w:val="00421564"/>
    <w:rsid w:val="0044138F"/>
    <w:rsid w:val="00445265"/>
    <w:rsid w:val="00450A3D"/>
    <w:rsid w:val="0046783D"/>
    <w:rsid w:val="00490D58"/>
    <w:rsid w:val="004B0CA6"/>
    <w:rsid w:val="004C4478"/>
    <w:rsid w:val="004D1186"/>
    <w:rsid w:val="00504316"/>
    <w:rsid w:val="00515836"/>
    <w:rsid w:val="00531EE9"/>
    <w:rsid w:val="00544B90"/>
    <w:rsid w:val="00554FE1"/>
    <w:rsid w:val="00585238"/>
    <w:rsid w:val="00595C66"/>
    <w:rsid w:val="005A37BC"/>
    <w:rsid w:val="005A7573"/>
    <w:rsid w:val="005B1695"/>
    <w:rsid w:val="005B7022"/>
    <w:rsid w:val="005C3225"/>
    <w:rsid w:val="005D1B3B"/>
    <w:rsid w:val="005F603F"/>
    <w:rsid w:val="00611AE3"/>
    <w:rsid w:val="00624541"/>
    <w:rsid w:val="00644B66"/>
    <w:rsid w:val="00663F10"/>
    <w:rsid w:val="00675065"/>
    <w:rsid w:val="006A265B"/>
    <w:rsid w:val="006A4CDD"/>
    <w:rsid w:val="006C11CB"/>
    <w:rsid w:val="006E5F86"/>
    <w:rsid w:val="006F29DD"/>
    <w:rsid w:val="007035B9"/>
    <w:rsid w:val="00716E1A"/>
    <w:rsid w:val="00720E12"/>
    <w:rsid w:val="00746B79"/>
    <w:rsid w:val="00775CB8"/>
    <w:rsid w:val="00777033"/>
    <w:rsid w:val="0079415D"/>
    <w:rsid w:val="00795674"/>
    <w:rsid w:val="00795C56"/>
    <w:rsid w:val="007A020A"/>
    <w:rsid w:val="007A4BA7"/>
    <w:rsid w:val="007A67A0"/>
    <w:rsid w:val="007C1D72"/>
    <w:rsid w:val="007E2B48"/>
    <w:rsid w:val="007F4DC1"/>
    <w:rsid w:val="008015F1"/>
    <w:rsid w:val="00804ED8"/>
    <w:rsid w:val="00817AD6"/>
    <w:rsid w:val="00836F84"/>
    <w:rsid w:val="00843D4E"/>
    <w:rsid w:val="008B65D1"/>
    <w:rsid w:val="008C040F"/>
    <w:rsid w:val="008F0A11"/>
    <w:rsid w:val="008F0C21"/>
    <w:rsid w:val="00901E6B"/>
    <w:rsid w:val="00903D97"/>
    <w:rsid w:val="009145C5"/>
    <w:rsid w:val="009414D9"/>
    <w:rsid w:val="00962320"/>
    <w:rsid w:val="009647D6"/>
    <w:rsid w:val="00970E7B"/>
    <w:rsid w:val="00993524"/>
    <w:rsid w:val="009A604B"/>
    <w:rsid w:val="009B53DD"/>
    <w:rsid w:val="009C1303"/>
    <w:rsid w:val="009E1178"/>
    <w:rsid w:val="009F17DF"/>
    <w:rsid w:val="009F7DF8"/>
    <w:rsid w:val="00A00933"/>
    <w:rsid w:val="00A052CF"/>
    <w:rsid w:val="00A11CA4"/>
    <w:rsid w:val="00A176BD"/>
    <w:rsid w:val="00A32C94"/>
    <w:rsid w:val="00A43270"/>
    <w:rsid w:val="00A66A73"/>
    <w:rsid w:val="00A67E8E"/>
    <w:rsid w:val="00A82574"/>
    <w:rsid w:val="00A90A93"/>
    <w:rsid w:val="00AA0C72"/>
    <w:rsid w:val="00AA1B7B"/>
    <w:rsid w:val="00AA50A2"/>
    <w:rsid w:val="00AB0BD4"/>
    <w:rsid w:val="00AB3D38"/>
    <w:rsid w:val="00AC2F8E"/>
    <w:rsid w:val="00AE601B"/>
    <w:rsid w:val="00B03E9F"/>
    <w:rsid w:val="00B1760D"/>
    <w:rsid w:val="00B26E7D"/>
    <w:rsid w:val="00B30511"/>
    <w:rsid w:val="00B70691"/>
    <w:rsid w:val="00B71434"/>
    <w:rsid w:val="00B7414D"/>
    <w:rsid w:val="00B87A85"/>
    <w:rsid w:val="00B911FC"/>
    <w:rsid w:val="00BC38ED"/>
    <w:rsid w:val="00BD0147"/>
    <w:rsid w:val="00C04A91"/>
    <w:rsid w:val="00C07C9E"/>
    <w:rsid w:val="00C1767C"/>
    <w:rsid w:val="00C5225F"/>
    <w:rsid w:val="00C60418"/>
    <w:rsid w:val="00C7771A"/>
    <w:rsid w:val="00C83CDE"/>
    <w:rsid w:val="00C86336"/>
    <w:rsid w:val="00C963C5"/>
    <w:rsid w:val="00CA554C"/>
    <w:rsid w:val="00CA64A8"/>
    <w:rsid w:val="00CB2B84"/>
    <w:rsid w:val="00CB7108"/>
    <w:rsid w:val="00CC3F41"/>
    <w:rsid w:val="00CC6FED"/>
    <w:rsid w:val="00D03D58"/>
    <w:rsid w:val="00D17C96"/>
    <w:rsid w:val="00D264F6"/>
    <w:rsid w:val="00D27B6C"/>
    <w:rsid w:val="00D323AC"/>
    <w:rsid w:val="00D43C61"/>
    <w:rsid w:val="00D55A14"/>
    <w:rsid w:val="00D56C70"/>
    <w:rsid w:val="00D57610"/>
    <w:rsid w:val="00D75829"/>
    <w:rsid w:val="00D91E03"/>
    <w:rsid w:val="00DA0F0F"/>
    <w:rsid w:val="00DA2534"/>
    <w:rsid w:val="00DA2B1A"/>
    <w:rsid w:val="00DB6602"/>
    <w:rsid w:val="00E15BD5"/>
    <w:rsid w:val="00E30050"/>
    <w:rsid w:val="00E33AD3"/>
    <w:rsid w:val="00E417F9"/>
    <w:rsid w:val="00E42A28"/>
    <w:rsid w:val="00E61674"/>
    <w:rsid w:val="00E858DB"/>
    <w:rsid w:val="00EA1E5F"/>
    <w:rsid w:val="00EA2D0B"/>
    <w:rsid w:val="00EA4A6B"/>
    <w:rsid w:val="00EC44C2"/>
    <w:rsid w:val="00ED7CDB"/>
    <w:rsid w:val="00EE0776"/>
    <w:rsid w:val="00EF195B"/>
    <w:rsid w:val="00F00891"/>
    <w:rsid w:val="00F0713F"/>
    <w:rsid w:val="00F35002"/>
    <w:rsid w:val="00F35212"/>
    <w:rsid w:val="00F35FF6"/>
    <w:rsid w:val="00F61190"/>
    <w:rsid w:val="00F613CD"/>
    <w:rsid w:val="00F632B4"/>
    <w:rsid w:val="00F86A88"/>
    <w:rsid w:val="00F9006D"/>
    <w:rsid w:val="00F957F9"/>
    <w:rsid w:val="00FA5904"/>
    <w:rsid w:val="00FB724D"/>
    <w:rsid w:val="00FC245F"/>
    <w:rsid w:val="00FC298D"/>
    <w:rsid w:val="00FE1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9"/>
    <o:shapelayout v:ext="edit">
      <o:idmap v:ext="edit" data="1"/>
      <o:rules v:ext="edit">
        <o:r id="V:Rule1" type="connector" idref="#_x0000_s1027"/>
        <o:r id="V:Rule2" type="connector" idref="#_x0000_s1028"/>
      </o:rules>
    </o:shapelayout>
  </w:shapeDefaults>
  <w:decimalSymbol w:val="."/>
  <w:listSeparator w:val=","/>
  <w14:docId w14:val="49E0F58F"/>
  <w15:docId w15:val="{1B067942-6525-46D7-92D8-E1F2F540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7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24B3"/>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450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A3D"/>
  </w:style>
  <w:style w:type="paragraph" w:styleId="Footer">
    <w:name w:val="footer"/>
    <w:basedOn w:val="Normal"/>
    <w:link w:val="FooterChar"/>
    <w:uiPriority w:val="99"/>
    <w:unhideWhenUsed/>
    <w:rsid w:val="00450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A3D"/>
  </w:style>
  <w:style w:type="paragraph" w:styleId="ListParagraph">
    <w:name w:val="List Paragraph"/>
    <w:basedOn w:val="Normal"/>
    <w:uiPriority w:val="34"/>
    <w:qFormat/>
    <w:rsid w:val="00B26E7D"/>
    <w:pPr>
      <w:ind w:left="720"/>
      <w:contextualSpacing/>
    </w:pPr>
  </w:style>
  <w:style w:type="paragraph" w:styleId="BalloonText">
    <w:name w:val="Balloon Text"/>
    <w:basedOn w:val="Normal"/>
    <w:link w:val="BalloonTextChar"/>
    <w:uiPriority w:val="99"/>
    <w:semiHidden/>
    <w:unhideWhenUsed/>
    <w:rsid w:val="00B176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6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905519">
      <w:bodyDiv w:val="1"/>
      <w:marLeft w:val="0"/>
      <w:marRight w:val="0"/>
      <w:marTop w:val="0"/>
      <w:marBottom w:val="0"/>
      <w:divBdr>
        <w:top w:val="none" w:sz="0" w:space="0" w:color="auto"/>
        <w:left w:val="none" w:sz="0" w:space="0" w:color="auto"/>
        <w:bottom w:val="none" w:sz="0" w:space="0" w:color="auto"/>
        <w:right w:val="none" w:sz="0" w:space="0" w:color="auto"/>
      </w:divBdr>
    </w:div>
    <w:div w:id="184793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909</TotalTime>
  <Pages>7</Pages>
  <Words>2227</Words>
  <Characters>12696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longkhanh</dc:creator>
  <cp:lastModifiedBy>DELL</cp:lastModifiedBy>
  <cp:revision>181</cp:revision>
  <cp:lastPrinted>2025-10-17T08:40:00Z</cp:lastPrinted>
  <dcterms:created xsi:type="dcterms:W3CDTF">2023-02-03T07:04:00Z</dcterms:created>
  <dcterms:modified xsi:type="dcterms:W3CDTF">2026-03-20T01:45:00Z</dcterms:modified>
</cp:coreProperties>
</file>